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C" w:rsidRDefault="005B21BC">
      <w:r>
        <w:t xml:space="preserve">Проект </w:t>
      </w:r>
      <w:r w:rsidR="00F705A6">
        <w:t xml:space="preserve"> в первой младшей группе «Умка» </w:t>
      </w:r>
      <w:r>
        <w:t>«</w:t>
      </w:r>
      <w:r w:rsidR="00F705A6">
        <w:t>Моя любимая конфета</w:t>
      </w:r>
      <w:r>
        <w:t>»</w:t>
      </w:r>
    </w:p>
    <w:p w:rsidR="005B21BC" w:rsidRDefault="005B21BC">
      <w:r w:rsidRPr="005B21BC">
        <w:t xml:space="preserve">Тип проекта: познавательно-творческий </w:t>
      </w:r>
    </w:p>
    <w:p w:rsidR="005B21BC" w:rsidRDefault="005B21BC">
      <w:r w:rsidRPr="005B21BC">
        <w:t>Длительность проекта: краткосрочный (1 неделя)</w:t>
      </w:r>
      <w:r w:rsidR="007853BC">
        <w:t xml:space="preserve"> январь - февраль 2025 год</w:t>
      </w:r>
    </w:p>
    <w:p w:rsidR="005B21BC" w:rsidRDefault="005B21BC">
      <w:r w:rsidRPr="005B21BC">
        <w:t xml:space="preserve"> Участники проекта: дети </w:t>
      </w:r>
      <w:r>
        <w:t xml:space="preserve">первой </w:t>
      </w:r>
      <w:r w:rsidRPr="005B21BC">
        <w:t xml:space="preserve">младшей группы, </w:t>
      </w:r>
      <w:r>
        <w:t>воспитатели,</w:t>
      </w:r>
      <w:r w:rsidRPr="005B21BC">
        <w:t xml:space="preserve"> родители. </w:t>
      </w:r>
    </w:p>
    <w:p w:rsidR="005B21BC" w:rsidRDefault="005B21BC">
      <w:r w:rsidRPr="005B21BC">
        <w:t xml:space="preserve">Цель: Формирование детской инициативы. </w:t>
      </w:r>
    </w:p>
    <w:p w:rsidR="00C84C2F" w:rsidRDefault="005B21BC">
      <w:r w:rsidRPr="005B21BC">
        <w:t xml:space="preserve">Задачи: Образовательная: - Расширение знаний о пользе и вреде конфет </w:t>
      </w:r>
      <w:proofErr w:type="gramStart"/>
      <w:r w:rsidRPr="005B21BC">
        <w:t>-Ф</w:t>
      </w:r>
      <w:proofErr w:type="gramEnd"/>
      <w:r w:rsidRPr="005B21BC">
        <w:t xml:space="preserve">ормировать у детей знания о правильном употреблении конфет -Формирование представления о процессе </w:t>
      </w:r>
      <w:r w:rsidR="00F705A6">
        <w:t>изготовления конфет, их составе</w:t>
      </w:r>
      <w:r w:rsidRPr="005B21BC">
        <w:t>; Развивающие: - способность осознавать последствия своих действий по отношению к своему здоровью; -Развивать эстетические чувства, творческие способности Воспитательные: - Привлекать детей к уборке фантиков в специально отведенное место после употребления</w:t>
      </w:r>
      <w:r w:rsidR="00E375B6">
        <w:t xml:space="preserve"> или оставлять для поделок</w:t>
      </w:r>
      <w:r w:rsidRPr="005B21BC">
        <w:t xml:space="preserve">; - Воспитывать бережное отношение к окружающей среде. </w:t>
      </w:r>
    </w:p>
    <w:p w:rsidR="00C84C2F" w:rsidRDefault="005B21BC">
      <w:r w:rsidRPr="005B21BC">
        <w:t>Материалы и оборудование: серия картин и фотог</w:t>
      </w:r>
      <w:r w:rsidR="00F705A6">
        <w:t>рафий по теме, краски</w:t>
      </w:r>
      <w:r w:rsidRPr="005B21BC">
        <w:t xml:space="preserve">, фантики от конфет, конфеты разного размера и формы, дидактический материал по теме </w:t>
      </w:r>
    </w:p>
    <w:p w:rsidR="008E2D05" w:rsidRDefault="005B21BC">
      <w:r w:rsidRPr="008E2D05">
        <w:rPr>
          <w:b/>
        </w:rPr>
        <w:t>Актуальность:</w:t>
      </w:r>
      <w:r w:rsidRPr="005B21BC">
        <w:t xml:space="preserve"> проходя мимо витрин с яркими упаковками конфет, дети часто просят у взрослых купить им эти сладости. Взрослые знают, к чему может привести чрезмерное употребление сладостей, и стараются ограничивать себя, но дети готовы есть конфеты с утра и до вечера, ведь они так приятно тают во рту и приносят невероятное удовольствие. Представить себе нашу жизнь без конфет очень сложно. Дети нашей группы много слышали от своих родителей, бабушек и дедушек о том, что конфеты вредны для них, и что их надо есть поменьше. </w:t>
      </w:r>
      <w:r w:rsidR="008E2D05">
        <w:t>Д</w:t>
      </w:r>
      <w:r w:rsidRPr="005B21BC">
        <w:t xml:space="preserve">ети </w:t>
      </w:r>
      <w:r w:rsidR="008E2D05">
        <w:t>задали вопросы:</w:t>
      </w:r>
      <w:r w:rsidRPr="005B21BC">
        <w:t xml:space="preserve"> - Всегда ли были конфеты? - Как и откуда они появились? - А есть ли полезные конфеты? - Можно ли приготовить полезные конфеты самостоятельно? </w:t>
      </w:r>
      <w:r w:rsidR="008E2D05">
        <w:t xml:space="preserve">И мы </w:t>
      </w:r>
      <w:r w:rsidR="007853BC">
        <w:t xml:space="preserve">решили узнать </w:t>
      </w:r>
      <w:r w:rsidR="008E2D05" w:rsidRPr="005B21BC">
        <w:t>больше о конфетах</w:t>
      </w:r>
      <w:r w:rsidR="008E2D05">
        <w:t>.</w:t>
      </w:r>
    </w:p>
    <w:p w:rsidR="008E2D05" w:rsidRDefault="008E2D05">
      <w:r w:rsidRPr="008E2D05">
        <w:rPr>
          <w:b/>
        </w:rPr>
        <w:t xml:space="preserve"> </w:t>
      </w:r>
      <w:r w:rsidR="005B21BC" w:rsidRPr="008E2D05">
        <w:rPr>
          <w:b/>
        </w:rPr>
        <w:t>Предполагаемый результат:</w:t>
      </w:r>
      <w:r w:rsidR="005B21BC" w:rsidRPr="005B21BC">
        <w:t xml:space="preserve"> - Пополнение знаний детей об истории возникновения конфет, о том, какие бывают конфеты и из чего делают конфеты. - Дети узнают о том, чем полезны конфеты, какие конфеты вредные и почему, можно ли изготовить конфеты дома и какие продукты для этого нужны. </w:t>
      </w:r>
      <w:proofErr w:type="gramStart"/>
      <w:r w:rsidR="005B21BC" w:rsidRPr="005B21BC">
        <w:t>-Д</w:t>
      </w:r>
      <w:proofErr w:type="gramEnd"/>
      <w:r w:rsidR="005B21BC" w:rsidRPr="005B21BC">
        <w:t>ети знают и понимают, что конфеты нужно есть умеренно, после еды прополаскивать рот водой -Фантики от конфет бросать в урну или оставлять для поделок</w:t>
      </w:r>
      <w:r>
        <w:t>.</w:t>
      </w:r>
    </w:p>
    <w:p w:rsidR="00840297" w:rsidRDefault="005B21BC">
      <w:r w:rsidRPr="00840297">
        <w:rPr>
          <w:b/>
        </w:rPr>
        <w:t xml:space="preserve"> Модель 3-х вопросов к проекту:</w:t>
      </w:r>
      <w:r w:rsidRPr="005B21BC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51"/>
        <w:gridCol w:w="3851"/>
        <w:gridCol w:w="3852"/>
      </w:tblGrid>
      <w:tr w:rsidR="00840297" w:rsidTr="00840297">
        <w:tc>
          <w:tcPr>
            <w:tcW w:w="3851" w:type="dxa"/>
          </w:tcPr>
          <w:p w:rsidR="00840297" w:rsidRDefault="00840297">
            <w:r w:rsidRPr="005B21BC">
              <w:t>Что мы знаем?</w:t>
            </w:r>
          </w:p>
        </w:tc>
        <w:tc>
          <w:tcPr>
            <w:tcW w:w="3851" w:type="dxa"/>
          </w:tcPr>
          <w:p w:rsidR="00840297" w:rsidRDefault="00840297">
            <w:r w:rsidRPr="005B21BC">
              <w:t>Что мы хотим узнать?</w:t>
            </w:r>
          </w:p>
        </w:tc>
        <w:tc>
          <w:tcPr>
            <w:tcW w:w="3852" w:type="dxa"/>
          </w:tcPr>
          <w:p w:rsidR="00840297" w:rsidRDefault="00840297" w:rsidP="00840297">
            <w:r w:rsidRPr="005B21BC">
              <w:t xml:space="preserve">Что нужно сделать, чтобы узнать? </w:t>
            </w:r>
          </w:p>
          <w:p w:rsidR="00840297" w:rsidRDefault="00840297"/>
        </w:tc>
      </w:tr>
      <w:tr w:rsidR="00840297" w:rsidTr="00840297">
        <w:tc>
          <w:tcPr>
            <w:tcW w:w="3851" w:type="dxa"/>
          </w:tcPr>
          <w:p w:rsidR="00840297" w:rsidRDefault="00840297">
            <w:r w:rsidRPr="005B21BC">
              <w:t xml:space="preserve">-конфеты вкусные, сладкие </w:t>
            </w:r>
          </w:p>
          <w:p w:rsidR="00840297" w:rsidRDefault="00840297">
            <w:r w:rsidRPr="005B21BC">
              <w:t xml:space="preserve">-можно купить в магазине </w:t>
            </w:r>
          </w:p>
          <w:p w:rsidR="00840297" w:rsidRDefault="00840297">
            <w:r w:rsidRPr="005B21BC">
              <w:t>-конфеты приносит бабушка, дедушка, мама, папа, гости</w:t>
            </w:r>
          </w:p>
          <w:p w:rsidR="00840297" w:rsidRDefault="00840297">
            <w:r w:rsidRPr="005B21BC">
              <w:t xml:space="preserve"> -на сладкое бывает аллергия </w:t>
            </w:r>
          </w:p>
          <w:p w:rsidR="00840297" w:rsidRDefault="00840297">
            <w:r w:rsidRPr="005B21BC">
              <w:t>-от сладкого болят зубы</w:t>
            </w:r>
          </w:p>
        </w:tc>
        <w:tc>
          <w:tcPr>
            <w:tcW w:w="3851" w:type="dxa"/>
          </w:tcPr>
          <w:p w:rsidR="00840297" w:rsidRDefault="00840297">
            <w:r w:rsidRPr="005B21BC">
              <w:t>-кто делает конфеты</w:t>
            </w:r>
          </w:p>
          <w:p w:rsidR="00840297" w:rsidRDefault="00840297">
            <w:r w:rsidRPr="005B21BC">
              <w:t xml:space="preserve"> -как конфеты попадают в магазин</w:t>
            </w:r>
          </w:p>
          <w:p w:rsidR="00840297" w:rsidRDefault="00840297">
            <w:r w:rsidRPr="005B21BC">
              <w:t xml:space="preserve"> -можно ли самим сделать конфеты</w:t>
            </w:r>
          </w:p>
        </w:tc>
        <w:tc>
          <w:tcPr>
            <w:tcW w:w="3852" w:type="dxa"/>
          </w:tcPr>
          <w:p w:rsidR="00840297" w:rsidRDefault="00840297">
            <w:r>
              <w:t>-спросить у родителей</w:t>
            </w:r>
            <w:r w:rsidRPr="005B21BC">
              <w:t xml:space="preserve"> </w:t>
            </w:r>
          </w:p>
          <w:p w:rsidR="00840297" w:rsidRDefault="00840297">
            <w:r w:rsidRPr="005B21BC">
              <w:t>-спросить у продавца</w:t>
            </w:r>
          </w:p>
        </w:tc>
      </w:tr>
    </w:tbl>
    <w:p w:rsidR="00840297" w:rsidRDefault="00840297"/>
    <w:p w:rsidR="00046A8D" w:rsidRPr="00046A8D" w:rsidRDefault="005B21BC">
      <w:pPr>
        <w:rPr>
          <w:b/>
        </w:rPr>
      </w:pPr>
      <w:r w:rsidRPr="00046A8D">
        <w:rPr>
          <w:b/>
        </w:rPr>
        <w:t xml:space="preserve">Сотрудничество с родителями: </w:t>
      </w:r>
    </w:p>
    <w:p w:rsidR="00074B15" w:rsidRPr="00074B15" w:rsidRDefault="005B21BC" w:rsidP="00074B15">
      <w:pPr>
        <w:ind w:left="360"/>
      </w:pPr>
      <w:r w:rsidRPr="00074B15">
        <w:rPr>
          <w:rFonts w:ascii="Calibri" w:hAnsi="Calibri" w:cs="Calibri"/>
        </w:rPr>
        <w:t>Памятка</w:t>
      </w:r>
      <w:r w:rsidRPr="005B21BC">
        <w:t xml:space="preserve">: </w:t>
      </w:r>
      <w:r w:rsidRPr="00074B15">
        <w:rPr>
          <w:rFonts w:ascii="Calibri" w:hAnsi="Calibri" w:cs="Calibri"/>
        </w:rPr>
        <w:t>«Как</w:t>
      </w:r>
      <w:r w:rsidRPr="005B21BC">
        <w:t xml:space="preserve"> </w:t>
      </w:r>
      <w:r w:rsidRPr="00074B15">
        <w:rPr>
          <w:rFonts w:ascii="Calibri" w:hAnsi="Calibri" w:cs="Calibri"/>
        </w:rPr>
        <w:t>ухаживать</w:t>
      </w:r>
      <w:r w:rsidRPr="005B21BC">
        <w:t xml:space="preserve"> </w:t>
      </w:r>
      <w:r w:rsidRPr="00074B15">
        <w:rPr>
          <w:rFonts w:ascii="Calibri" w:hAnsi="Calibri" w:cs="Calibri"/>
        </w:rPr>
        <w:t>за</w:t>
      </w:r>
      <w:r w:rsidRPr="005B21BC">
        <w:t xml:space="preserve"> </w:t>
      </w:r>
      <w:r w:rsidRPr="00074B15">
        <w:rPr>
          <w:rFonts w:ascii="Calibri" w:hAnsi="Calibri" w:cs="Calibri"/>
        </w:rPr>
        <w:t>зубами</w:t>
      </w:r>
      <w:r w:rsidRPr="005B21BC">
        <w:t xml:space="preserve">, </w:t>
      </w:r>
      <w:r w:rsidRPr="00074B15">
        <w:rPr>
          <w:rFonts w:ascii="Calibri" w:hAnsi="Calibri" w:cs="Calibri"/>
        </w:rPr>
        <w:t>чтобы</w:t>
      </w:r>
      <w:r w:rsidRPr="005B21BC">
        <w:t xml:space="preserve"> </w:t>
      </w:r>
      <w:r w:rsidRPr="00074B15">
        <w:rPr>
          <w:rFonts w:ascii="Calibri" w:hAnsi="Calibri" w:cs="Calibri"/>
        </w:rPr>
        <w:t>они</w:t>
      </w:r>
      <w:r w:rsidRPr="005B21BC">
        <w:t xml:space="preserve"> </w:t>
      </w:r>
      <w:r w:rsidRPr="00074B15">
        <w:rPr>
          <w:rFonts w:ascii="Calibri" w:hAnsi="Calibri" w:cs="Calibri"/>
        </w:rPr>
        <w:t>оставались</w:t>
      </w:r>
      <w:r w:rsidRPr="005B21BC">
        <w:t xml:space="preserve"> </w:t>
      </w:r>
      <w:r w:rsidRPr="00074B15">
        <w:rPr>
          <w:rFonts w:ascii="Calibri" w:hAnsi="Calibri" w:cs="Calibri"/>
        </w:rPr>
        <w:t>здоровыми»</w:t>
      </w:r>
      <w:r w:rsidRPr="005B21BC">
        <w:t xml:space="preserve"> </w:t>
      </w:r>
      <w:r w:rsidR="00097F33" w:rsidRPr="00074B15">
        <w:rPr>
          <w:rFonts w:ascii="MS Gothic" w:eastAsia="MS Gothic" w:hAnsi="MS Gothic" w:cs="MS Gothic"/>
        </w:rPr>
        <w:t>2.</w:t>
      </w:r>
      <w:r w:rsidRPr="005B21BC">
        <w:t xml:space="preserve"> </w:t>
      </w:r>
      <w:r w:rsidRPr="00074B15">
        <w:rPr>
          <w:rFonts w:ascii="Calibri" w:hAnsi="Calibri" w:cs="Calibri"/>
        </w:rPr>
        <w:t>Поход</w:t>
      </w:r>
      <w:r w:rsidRPr="005B21BC">
        <w:t xml:space="preserve"> </w:t>
      </w:r>
      <w:r w:rsidRPr="00074B15">
        <w:rPr>
          <w:rFonts w:ascii="Calibri" w:hAnsi="Calibri" w:cs="Calibri"/>
        </w:rPr>
        <w:t>с</w:t>
      </w:r>
      <w:r w:rsidRPr="005B21BC">
        <w:t xml:space="preserve"> </w:t>
      </w:r>
      <w:r w:rsidRPr="00074B15">
        <w:rPr>
          <w:rFonts w:ascii="Calibri" w:hAnsi="Calibri" w:cs="Calibri"/>
        </w:rPr>
        <w:t>ребенком</w:t>
      </w:r>
      <w:r w:rsidRPr="005B21BC">
        <w:t xml:space="preserve"> </w:t>
      </w:r>
      <w:r w:rsidRPr="00074B15">
        <w:rPr>
          <w:rFonts w:ascii="Calibri" w:hAnsi="Calibri" w:cs="Calibri"/>
        </w:rPr>
        <w:t>в</w:t>
      </w:r>
      <w:r w:rsidRPr="005B21BC">
        <w:t xml:space="preserve"> </w:t>
      </w:r>
      <w:r w:rsidRPr="00074B15">
        <w:rPr>
          <w:rFonts w:ascii="Calibri" w:hAnsi="Calibri" w:cs="Calibri"/>
        </w:rPr>
        <w:t>магазин</w:t>
      </w:r>
      <w:r w:rsidRPr="005B21BC">
        <w:t xml:space="preserve"> </w:t>
      </w:r>
      <w:r w:rsidRPr="00074B15">
        <w:rPr>
          <w:rFonts w:ascii="Calibri" w:hAnsi="Calibri" w:cs="Calibri"/>
        </w:rPr>
        <w:t>с</w:t>
      </w:r>
      <w:r w:rsidRPr="005B21BC">
        <w:t xml:space="preserve"> </w:t>
      </w:r>
      <w:r w:rsidRPr="00074B15">
        <w:rPr>
          <w:rFonts w:ascii="Calibri" w:hAnsi="Calibri" w:cs="Calibri"/>
        </w:rPr>
        <w:t>целью</w:t>
      </w:r>
      <w:r w:rsidRPr="005B21BC">
        <w:t xml:space="preserve"> </w:t>
      </w:r>
      <w:r w:rsidRPr="00074B15">
        <w:rPr>
          <w:rFonts w:ascii="Calibri" w:hAnsi="Calibri" w:cs="Calibri"/>
        </w:rPr>
        <w:t>ознакомления</w:t>
      </w:r>
      <w:r w:rsidRPr="005B21BC">
        <w:t xml:space="preserve"> </w:t>
      </w:r>
      <w:r w:rsidRPr="00074B15">
        <w:rPr>
          <w:rFonts w:ascii="Calibri" w:hAnsi="Calibri" w:cs="Calibri"/>
        </w:rPr>
        <w:t>с</w:t>
      </w:r>
      <w:r w:rsidRPr="005B21BC">
        <w:t xml:space="preserve"> </w:t>
      </w:r>
      <w:r w:rsidRPr="00074B15">
        <w:rPr>
          <w:rFonts w:ascii="Calibri" w:hAnsi="Calibri" w:cs="Calibri"/>
        </w:rPr>
        <w:t>ассортиментом</w:t>
      </w:r>
      <w:r w:rsidR="00F705A6">
        <w:t xml:space="preserve">. </w:t>
      </w:r>
      <w:r w:rsidRPr="00074B15">
        <w:rPr>
          <w:rFonts w:ascii="Calibri" w:hAnsi="Calibri" w:cs="Calibri"/>
        </w:rPr>
        <w:t>Оформление</w:t>
      </w:r>
      <w:r w:rsidRPr="005B21BC">
        <w:t xml:space="preserve"> </w:t>
      </w:r>
      <w:r w:rsidRPr="00074B15">
        <w:rPr>
          <w:rFonts w:ascii="Calibri" w:hAnsi="Calibri" w:cs="Calibri"/>
        </w:rPr>
        <w:t>альбома</w:t>
      </w:r>
      <w:r w:rsidRPr="005B21BC">
        <w:t xml:space="preserve">: </w:t>
      </w:r>
      <w:r w:rsidRPr="00074B15">
        <w:rPr>
          <w:rFonts w:ascii="Calibri" w:hAnsi="Calibri" w:cs="Calibri"/>
        </w:rPr>
        <w:t>«</w:t>
      </w:r>
      <w:r w:rsidR="00F705A6" w:rsidRPr="00074B15">
        <w:rPr>
          <w:rFonts w:ascii="Calibri" w:hAnsi="Calibri" w:cs="Calibri"/>
        </w:rPr>
        <w:t>Моя любимая конфета</w:t>
      </w:r>
      <w:r w:rsidRPr="00074B15">
        <w:rPr>
          <w:rFonts w:ascii="Calibri" w:hAnsi="Calibri" w:cs="Calibri"/>
        </w:rPr>
        <w:t>»</w:t>
      </w:r>
      <w:r w:rsidRPr="005B21BC">
        <w:t xml:space="preserve"> </w:t>
      </w:r>
    </w:p>
    <w:p w:rsidR="00097F33" w:rsidRDefault="005B21BC" w:rsidP="00074B15">
      <w:pPr>
        <w:ind w:left="360"/>
      </w:pPr>
      <w:r w:rsidRPr="00074B15">
        <w:rPr>
          <w:b/>
        </w:rPr>
        <w:t>Этапы работы над проектом:</w:t>
      </w:r>
      <w:r w:rsidRPr="005B21BC">
        <w:t xml:space="preserve"> I этап: подготовительный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r w:rsidRPr="00074B15">
        <w:rPr>
          <w:rFonts w:ascii="Calibri" w:hAnsi="Calibri" w:cs="Calibri"/>
        </w:rPr>
        <w:t>Постановка</w:t>
      </w:r>
      <w:r w:rsidRPr="005B21BC">
        <w:t xml:space="preserve"> </w:t>
      </w:r>
      <w:r w:rsidRPr="00074B15">
        <w:rPr>
          <w:rFonts w:ascii="Calibri" w:hAnsi="Calibri" w:cs="Calibri"/>
        </w:rPr>
        <w:t>проблемы</w:t>
      </w:r>
      <w:r w:rsidRPr="005B21BC">
        <w:t xml:space="preserve">.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r w:rsidRPr="00074B15">
        <w:rPr>
          <w:rFonts w:ascii="Calibri" w:hAnsi="Calibri" w:cs="Calibri"/>
        </w:rPr>
        <w:t>Выдвижение</w:t>
      </w:r>
      <w:r w:rsidRPr="005B21BC">
        <w:t xml:space="preserve"> </w:t>
      </w:r>
      <w:r w:rsidRPr="00074B15">
        <w:rPr>
          <w:rFonts w:ascii="Calibri" w:hAnsi="Calibri" w:cs="Calibri"/>
        </w:rPr>
        <w:t>детьми</w:t>
      </w:r>
      <w:r w:rsidRPr="005B21BC">
        <w:t xml:space="preserve"> </w:t>
      </w:r>
      <w:r w:rsidRPr="00074B15">
        <w:rPr>
          <w:rFonts w:ascii="Calibri" w:hAnsi="Calibri" w:cs="Calibri"/>
        </w:rPr>
        <w:t>собственных</w:t>
      </w:r>
      <w:r w:rsidRPr="005B21BC">
        <w:t xml:space="preserve"> </w:t>
      </w:r>
      <w:r w:rsidRPr="00074B15">
        <w:rPr>
          <w:rFonts w:ascii="Calibri" w:hAnsi="Calibri" w:cs="Calibri"/>
        </w:rPr>
        <w:t>гипотез</w:t>
      </w:r>
      <w:r w:rsidRPr="005B21BC">
        <w:t xml:space="preserve">.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r w:rsidRPr="00074B15">
        <w:rPr>
          <w:rFonts w:ascii="Calibri" w:hAnsi="Calibri" w:cs="Calibri"/>
        </w:rPr>
        <w:t>Постановка</w:t>
      </w:r>
      <w:r w:rsidRPr="005B21BC">
        <w:t xml:space="preserve"> </w:t>
      </w:r>
      <w:r w:rsidRPr="00074B15">
        <w:rPr>
          <w:rFonts w:ascii="Calibri" w:hAnsi="Calibri" w:cs="Calibri"/>
        </w:rPr>
        <w:t>цели</w:t>
      </w:r>
      <w:r w:rsidRPr="005B21BC">
        <w:t xml:space="preserve"> </w:t>
      </w:r>
      <w:r w:rsidRPr="00074B15">
        <w:rPr>
          <w:rFonts w:ascii="Calibri" w:hAnsi="Calibri" w:cs="Calibri"/>
        </w:rPr>
        <w:t>и</w:t>
      </w:r>
      <w:r w:rsidRPr="005B21BC">
        <w:t xml:space="preserve"> </w:t>
      </w:r>
      <w:r w:rsidRPr="00074B15">
        <w:rPr>
          <w:rFonts w:ascii="Calibri" w:hAnsi="Calibri" w:cs="Calibri"/>
        </w:rPr>
        <w:t>задач</w:t>
      </w:r>
      <w:r w:rsidRPr="005B21BC">
        <w:t xml:space="preserve">, </w:t>
      </w:r>
      <w:r w:rsidRPr="00074B15">
        <w:rPr>
          <w:rFonts w:ascii="Calibri" w:hAnsi="Calibri" w:cs="Calibri"/>
        </w:rPr>
        <w:t>определе</w:t>
      </w:r>
      <w:r w:rsidRPr="005B21BC">
        <w:t xml:space="preserve">ние направлений работы.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r w:rsidRPr="00074B15">
        <w:rPr>
          <w:rFonts w:ascii="Calibri" w:hAnsi="Calibri" w:cs="Calibri"/>
        </w:rPr>
        <w:t>Изучение</w:t>
      </w:r>
      <w:r w:rsidRPr="005B21BC">
        <w:t xml:space="preserve"> </w:t>
      </w:r>
      <w:r w:rsidRPr="00074B15">
        <w:rPr>
          <w:rFonts w:ascii="Calibri" w:hAnsi="Calibri" w:cs="Calibri"/>
        </w:rPr>
        <w:t>и</w:t>
      </w:r>
      <w:r w:rsidRPr="005B21BC">
        <w:t xml:space="preserve"> </w:t>
      </w:r>
      <w:r w:rsidRPr="00074B15">
        <w:rPr>
          <w:rFonts w:ascii="Calibri" w:hAnsi="Calibri" w:cs="Calibri"/>
        </w:rPr>
        <w:t>подбор</w:t>
      </w:r>
      <w:r w:rsidRPr="005B21BC">
        <w:t xml:space="preserve"> </w:t>
      </w:r>
      <w:r w:rsidRPr="00074B15">
        <w:rPr>
          <w:rFonts w:ascii="Calibri" w:hAnsi="Calibri" w:cs="Calibri"/>
        </w:rPr>
        <w:t>литературы</w:t>
      </w:r>
      <w:r w:rsidRPr="005B21BC">
        <w:t xml:space="preserve">.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proofErr w:type="gramStart"/>
      <w:r w:rsidRPr="00074B15">
        <w:rPr>
          <w:rFonts w:ascii="Calibri" w:hAnsi="Calibri" w:cs="Calibri"/>
        </w:rPr>
        <w:t>Предварительная</w:t>
      </w:r>
      <w:r w:rsidRPr="005B21BC">
        <w:t xml:space="preserve"> </w:t>
      </w:r>
      <w:r w:rsidRPr="00074B15">
        <w:rPr>
          <w:rFonts w:ascii="Calibri" w:hAnsi="Calibri" w:cs="Calibri"/>
        </w:rPr>
        <w:t>работа</w:t>
      </w:r>
      <w:r w:rsidRPr="005B21BC">
        <w:t xml:space="preserve"> (</w:t>
      </w:r>
      <w:r w:rsidRPr="00074B15">
        <w:rPr>
          <w:rFonts w:ascii="Calibri" w:hAnsi="Calibri" w:cs="Calibri"/>
        </w:rPr>
        <w:t>подборка</w:t>
      </w:r>
      <w:r w:rsidRPr="005B21BC">
        <w:t xml:space="preserve"> </w:t>
      </w:r>
      <w:r w:rsidRPr="00074B15">
        <w:rPr>
          <w:rFonts w:ascii="Calibri" w:hAnsi="Calibri" w:cs="Calibri"/>
        </w:rPr>
        <w:t>соответствующих</w:t>
      </w:r>
      <w:r w:rsidRPr="005B21BC">
        <w:t xml:space="preserve"> </w:t>
      </w:r>
      <w:r w:rsidRPr="00074B15">
        <w:rPr>
          <w:rFonts w:ascii="Calibri" w:hAnsi="Calibri" w:cs="Calibri"/>
        </w:rPr>
        <w:t>бесед</w:t>
      </w:r>
      <w:r w:rsidRPr="005B21BC">
        <w:t xml:space="preserve">, </w:t>
      </w:r>
      <w:r w:rsidRPr="00074B15">
        <w:rPr>
          <w:rFonts w:ascii="Calibri" w:hAnsi="Calibri" w:cs="Calibri"/>
        </w:rPr>
        <w:t>наблюдений</w:t>
      </w:r>
      <w:r w:rsidRPr="005B21BC">
        <w:t xml:space="preserve">, </w:t>
      </w:r>
      <w:r w:rsidRPr="00074B15">
        <w:rPr>
          <w:rFonts w:ascii="Calibri" w:hAnsi="Calibri" w:cs="Calibri"/>
        </w:rPr>
        <w:t>дидактических</w:t>
      </w:r>
      <w:r w:rsidRPr="005B21BC">
        <w:t xml:space="preserve"> </w:t>
      </w:r>
      <w:r w:rsidRPr="00074B15">
        <w:rPr>
          <w:rFonts w:ascii="Calibri" w:hAnsi="Calibri" w:cs="Calibri"/>
        </w:rPr>
        <w:t>игр</w:t>
      </w:r>
      <w:r w:rsidRPr="005B21BC">
        <w:t xml:space="preserve">, </w:t>
      </w:r>
      <w:r w:rsidRPr="00074B15">
        <w:rPr>
          <w:rFonts w:ascii="Calibri" w:hAnsi="Calibri" w:cs="Calibri"/>
        </w:rPr>
        <w:t>режиссерских</w:t>
      </w:r>
      <w:r w:rsidRPr="005B21BC">
        <w:t xml:space="preserve"> </w:t>
      </w:r>
      <w:r w:rsidRPr="00074B15">
        <w:rPr>
          <w:rFonts w:ascii="Calibri" w:hAnsi="Calibri" w:cs="Calibri"/>
        </w:rPr>
        <w:t>игр</w:t>
      </w:r>
      <w:r w:rsidRPr="005B21BC">
        <w:t xml:space="preserve">, </w:t>
      </w:r>
      <w:r w:rsidRPr="00074B15">
        <w:rPr>
          <w:rFonts w:ascii="Calibri" w:hAnsi="Calibri" w:cs="Calibri"/>
        </w:rPr>
        <w:t>планирование</w:t>
      </w:r>
      <w:r w:rsidRPr="005B21BC">
        <w:t xml:space="preserve"> </w:t>
      </w:r>
      <w:r w:rsidRPr="00074B15">
        <w:rPr>
          <w:rFonts w:ascii="Calibri" w:hAnsi="Calibri" w:cs="Calibri"/>
        </w:rPr>
        <w:t>различных</w:t>
      </w:r>
      <w:r w:rsidRPr="005B21BC">
        <w:t xml:space="preserve"> </w:t>
      </w:r>
      <w:r w:rsidRPr="00074B15">
        <w:rPr>
          <w:rFonts w:ascii="Calibri" w:hAnsi="Calibri" w:cs="Calibri"/>
        </w:rPr>
        <w:t>видов</w:t>
      </w:r>
      <w:r w:rsidRPr="005B21BC">
        <w:t xml:space="preserve"> </w:t>
      </w:r>
      <w:r w:rsidRPr="00074B15">
        <w:rPr>
          <w:rFonts w:ascii="Calibri" w:hAnsi="Calibri" w:cs="Calibri"/>
        </w:rPr>
        <w:t>деятельности</w:t>
      </w:r>
      <w:r w:rsidRPr="005B21BC">
        <w:t xml:space="preserve">: </w:t>
      </w:r>
      <w:r w:rsidRPr="00074B15">
        <w:rPr>
          <w:rFonts w:ascii="Calibri" w:hAnsi="Calibri" w:cs="Calibri"/>
        </w:rPr>
        <w:t>познавательная</w:t>
      </w:r>
      <w:r w:rsidRPr="005B21BC">
        <w:t xml:space="preserve">, </w:t>
      </w:r>
      <w:r w:rsidRPr="00074B15">
        <w:rPr>
          <w:rFonts w:ascii="Calibri" w:hAnsi="Calibri" w:cs="Calibri"/>
        </w:rPr>
        <w:t>ху</w:t>
      </w:r>
      <w:r w:rsidRPr="005B21BC">
        <w:t>дожественно</w:t>
      </w:r>
      <w:r w:rsidR="00097F33">
        <w:t>-</w:t>
      </w:r>
      <w:r w:rsidRPr="005B21BC">
        <w:t>творческая, игровая).</w:t>
      </w:r>
      <w:proofErr w:type="gramEnd"/>
      <w:r w:rsidRPr="005B21BC">
        <w:t xml:space="preserve"> </w:t>
      </w:r>
      <w:r w:rsidRPr="00074B15">
        <w:rPr>
          <w:rFonts w:ascii="MS Gothic" w:eastAsia="MS Gothic" w:hAnsi="MS Gothic" w:cs="MS Gothic" w:hint="eastAsia"/>
        </w:rPr>
        <w:t>➢</w:t>
      </w:r>
      <w:r w:rsidRPr="005B21BC">
        <w:t xml:space="preserve"> </w:t>
      </w:r>
      <w:r w:rsidRPr="00074B15">
        <w:rPr>
          <w:rFonts w:ascii="Calibri" w:hAnsi="Calibri" w:cs="Calibri"/>
        </w:rPr>
        <w:t>Работа</w:t>
      </w:r>
      <w:r w:rsidRPr="005B21BC">
        <w:t xml:space="preserve"> </w:t>
      </w:r>
      <w:r w:rsidRPr="00074B15">
        <w:rPr>
          <w:rFonts w:ascii="Calibri" w:hAnsi="Calibri" w:cs="Calibri"/>
        </w:rPr>
        <w:t>с</w:t>
      </w:r>
      <w:r w:rsidRPr="005B21BC">
        <w:t xml:space="preserve"> </w:t>
      </w:r>
      <w:r w:rsidRPr="00074B15">
        <w:rPr>
          <w:rFonts w:ascii="Calibri" w:hAnsi="Calibri" w:cs="Calibri"/>
        </w:rPr>
        <w:t>детьми</w:t>
      </w:r>
      <w:r w:rsidRPr="005B21BC">
        <w:t xml:space="preserve"> </w:t>
      </w:r>
      <w:r w:rsidRPr="00074B15">
        <w:rPr>
          <w:rFonts w:ascii="Calibri" w:hAnsi="Calibri" w:cs="Calibri"/>
        </w:rPr>
        <w:t>и</w:t>
      </w:r>
      <w:r w:rsidRPr="005B21BC">
        <w:t xml:space="preserve"> </w:t>
      </w:r>
      <w:r w:rsidRPr="00074B15">
        <w:rPr>
          <w:rFonts w:ascii="Calibri" w:hAnsi="Calibri" w:cs="Calibri"/>
        </w:rPr>
        <w:t>их</w:t>
      </w:r>
      <w:r w:rsidRPr="005B21BC">
        <w:t xml:space="preserve"> </w:t>
      </w:r>
      <w:r w:rsidRPr="00074B15">
        <w:rPr>
          <w:rFonts w:ascii="Calibri" w:hAnsi="Calibri" w:cs="Calibri"/>
        </w:rPr>
        <w:t>родителями</w:t>
      </w:r>
      <w:r w:rsidRPr="005B21BC">
        <w:t xml:space="preserve"> (</w:t>
      </w:r>
      <w:r w:rsidRPr="00074B15">
        <w:rPr>
          <w:rFonts w:ascii="Calibri" w:hAnsi="Calibri" w:cs="Calibri"/>
        </w:rPr>
        <w:t>просмотр</w:t>
      </w:r>
      <w:r w:rsidRPr="005B21BC">
        <w:t xml:space="preserve"> </w:t>
      </w:r>
      <w:r w:rsidRPr="00074B15">
        <w:rPr>
          <w:rFonts w:ascii="Calibri" w:hAnsi="Calibri" w:cs="Calibri"/>
        </w:rPr>
        <w:t>научных</w:t>
      </w:r>
      <w:r w:rsidRPr="005B21BC">
        <w:t xml:space="preserve"> </w:t>
      </w:r>
      <w:r w:rsidRPr="00074B15">
        <w:rPr>
          <w:rFonts w:ascii="Calibri" w:hAnsi="Calibri" w:cs="Calibri"/>
        </w:rPr>
        <w:t>видеороликов</w:t>
      </w:r>
      <w:r w:rsidRPr="005B21BC">
        <w:t xml:space="preserve">, </w:t>
      </w:r>
      <w:r w:rsidRPr="00074B15">
        <w:rPr>
          <w:rFonts w:ascii="Calibri" w:hAnsi="Calibri" w:cs="Calibri"/>
        </w:rPr>
        <w:t>мультфильмов</w:t>
      </w:r>
      <w:r w:rsidRPr="005B21BC">
        <w:t xml:space="preserve">, </w:t>
      </w:r>
      <w:r w:rsidRPr="00074B15">
        <w:rPr>
          <w:rFonts w:ascii="Calibri" w:hAnsi="Calibri" w:cs="Calibri"/>
        </w:rPr>
        <w:t>работа</w:t>
      </w:r>
      <w:r w:rsidRPr="005B21BC">
        <w:t xml:space="preserve"> </w:t>
      </w:r>
      <w:r w:rsidRPr="00074B15">
        <w:rPr>
          <w:rFonts w:ascii="Calibri" w:hAnsi="Calibri" w:cs="Calibri"/>
        </w:rPr>
        <w:t>с</w:t>
      </w:r>
      <w:r w:rsidRPr="005B21BC">
        <w:t xml:space="preserve"> </w:t>
      </w:r>
      <w:r w:rsidRPr="00074B15">
        <w:rPr>
          <w:rFonts w:ascii="Calibri" w:hAnsi="Calibri" w:cs="Calibri"/>
        </w:rPr>
        <w:t>энциклопедиями</w:t>
      </w:r>
      <w:r w:rsidRPr="005B21BC">
        <w:t xml:space="preserve">, </w:t>
      </w:r>
      <w:r w:rsidRPr="00074B15">
        <w:rPr>
          <w:rFonts w:ascii="Calibri" w:hAnsi="Calibri" w:cs="Calibri"/>
        </w:rPr>
        <w:t>консультации</w:t>
      </w:r>
      <w:r w:rsidRPr="005B21BC">
        <w:t xml:space="preserve">, </w:t>
      </w:r>
      <w:r w:rsidRPr="00074B15">
        <w:rPr>
          <w:rFonts w:ascii="Calibri" w:hAnsi="Calibri" w:cs="Calibri"/>
        </w:rPr>
        <w:t>буклет</w:t>
      </w:r>
      <w:r w:rsidRPr="005B21BC">
        <w:t xml:space="preserve">, </w:t>
      </w:r>
      <w:r w:rsidRPr="00074B15">
        <w:rPr>
          <w:rFonts w:ascii="Calibri" w:hAnsi="Calibri" w:cs="Calibri"/>
        </w:rPr>
        <w:t>памятка</w:t>
      </w:r>
      <w:r w:rsidRPr="005B21BC">
        <w:t xml:space="preserve">). </w:t>
      </w:r>
    </w:p>
    <w:p w:rsidR="00924F1B" w:rsidRDefault="005B21BC" w:rsidP="00097F33">
      <w:pPr>
        <w:ind w:left="360"/>
      </w:pPr>
      <w:r w:rsidRPr="005B21BC">
        <w:t xml:space="preserve">II </w:t>
      </w:r>
      <w:r w:rsidRPr="00097F33">
        <w:rPr>
          <w:rFonts w:ascii="Calibri" w:hAnsi="Calibri" w:cs="Calibri"/>
        </w:rPr>
        <w:t>этап</w:t>
      </w:r>
      <w:r w:rsidRPr="005B21BC">
        <w:t xml:space="preserve">: </w:t>
      </w:r>
      <w:proofErr w:type="gramStart"/>
      <w:r w:rsidRPr="00097F33">
        <w:rPr>
          <w:rFonts w:ascii="Calibri" w:hAnsi="Calibri" w:cs="Calibri"/>
        </w:rPr>
        <w:t>практический</w:t>
      </w:r>
      <w:r w:rsidRPr="005B21BC">
        <w:t>-</w:t>
      </w:r>
      <w:r w:rsidRPr="00097F33">
        <w:rPr>
          <w:rFonts w:ascii="Calibri" w:hAnsi="Calibri" w:cs="Calibri"/>
        </w:rPr>
        <w:t>решение</w:t>
      </w:r>
      <w:proofErr w:type="gramEnd"/>
      <w:r w:rsidRPr="005B21BC">
        <w:t xml:space="preserve"> </w:t>
      </w:r>
      <w:r w:rsidRPr="00097F33">
        <w:rPr>
          <w:rFonts w:ascii="Calibri" w:hAnsi="Calibri" w:cs="Calibri"/>
        </w:rPr>
        <w:t>поставленных</w:t>
      </w:r>
      <w:r w:rsidRPr="005B21BC">
        <w:t xml:space="preserve"> </w:t>
      </w:r>
      <w:r w:rsidRPr="00097F33">
        <w:rPr>
          <w:rFonts w:ascii="Calibri" w:hAnsi="Calibri" w:cs="Calibri"/>
        </w:rPr>
        <w:t>з</w:t>
      </w:r>
      <w:r w:rsidRPr="005B21BC">
        <w:t xml:space="preserve">адач различными методами и приемами </w:t>
      </w:r>
      <w:r w:rsidR="00924F1B">
        <w:t xml:space="preserve">в разных видах </w:t>
      </w:r>
      <w:r w:rsidRPr="005B21BC">
        <w:t>детской деятельности (игровая, познавательн</w:t>
      </w:r>
      <w:r w:rsidR="00074B15">
        <w:t>ая</w:t>
      </w:r>
      <w:r w:rsidRPr="005B21BC">
        <w:t>, изобразительная, восприятие художественной литературы, социал</w:t>
      </w:r>
      <w:r w:rsidR="00924F1B">
        <w:t>ьно-</w:t>
      </w:r>
      <w:r w:rsidR="00924F1B">
        <w:lastRenderedPageBreak/>
        <w:t>коммуникативная, музыкально-</w:t>
      </w:r>
      <w:r w:rsidRPr="005B21BC">
        <w:t xml:space="preserve">художественная, двигательная, трудовая). Организация совместной деятельности с детьми, самостоятельной деятельности детей, взаимодействие с родителями воспитанников. </w:t>
      </w:r>
    </w:p>
    <w:p w:rsidR="00924F1B" w:rsidRDefault="005B21BC" w:rsidP="00097F33">
      <w:pPr>
        <w:ind w:left="360"/>
      </w:pPr>
      <w:r w:rsidRPr="005B21BC">
        <w:t xml:space="preserve">III этап: </w:t>
      </w:r>
      <w:proofErr w:type="gramStart"/>
      <w:r w:rsidRPr="005B21BC">
        <w:t>заключительный-обобщение</w:t>
      </w:r>
      <w:proofErr w:type="gramEnd"/>
      <w:r w:rsidRPr="005B21BC">
        <w:t xml:space="preserve"> результатов работы, анализ, закрепление полученных знаний, формулировка выводов, составление р</w:t>
      </w:r>
      <w:r w:rsidR="0082612F">
        <w:t>екомендаций</w:t>
      </w:r>
      <w:r w:rsidRPr="005B21BC">
        <w:t xml:space="preserve">. </w:t>
      </w:r>
    </w:p>
    <w:p w:rsidR="00924F1B" w:rsidRDefault="005B21BC" w:rsidP="00097F33">
      <w:pPr>
        <w:ind w:left="360"/>
      </w:pPr>
      <w:r w:rsidRPr="00924F1B">
        <w:rPr>
          <w:b/>
        </w:rPr>
        <w:t>Реализация проекта:</w:t>
      </w:r>
      <w:r w:rsidRPr="005B21BC"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737"/>
        <w:gridCol w:w="3738"/>
        <w:gridCol w:w="3719"/>
      </w:tblGrid>
      <w:tr w:rsidR="00924F1B" w:rsidTr="00924F1B">
        <w:tc>
          <w:tcPr>
            <w:tcW w:w="3851" w:type="dxa"/>
          </w:tcPr>
          <w:p w:rsidR="00924F1B" w:rsidRDefault="00924F1B" w:rsidP="00097F33">
            <w:r w:rsidRPr="005B21BC">
              <w:t>Форма работы</w:t>
            </w:r>
          </w:p>
        </w:tc>
        <w:tc>
          <w:tcPr>
            <w:tcW w:w="3851" w:type="dxa"/>
          </w:tcPr>
          <w:p w:rsidR="00924F1B" w:rsidRDefault="00924F1B" w:rsidP="00097F33">
            <w:r w:rsidRPr="005B21BC">
              <w:t>Мероприятия</w:t>
            </w:r>
          </w:p>
        </w:tc>
        <w:tc>
          <w:tcPr>
            <w:tcW w:w="3852" w:type="dxa"/>
          </w:tcPr>
          <w:p w:rsidR="00924F1B" w:rsidRDefault="00924F1B" w:rsidP="00097F33">
            <w:r w:rsidRPr="005B21BC">
              <w:t>Участники</w:t>
            </w:r>
          </w:p>
        </w:tc>
      </w:tr>
      <w:tr w:rsidR="00924F1B" w:rsidTr="00924F1B">
        <w:tc>
          <w:tcPr>
            <w:tcW w:w="3851" w:type="dxa"/>
          </w:tcPr>
          <w:p w:rsidR="00924F1B" w:rsidRDefault="00924F1B" w:rsidP="00097F33">
            <w:r w:rsidRPr="005B21BC">
              <w:t>Беседы</w:t>
            </w:r>
          </w:p>
        </w:tc>
        <w:tc>
          <w:tcPr>
            <w:tcW w:w="3851" w:type="dxa"/>
          </w:tcPr>
          <w:p w:rsidR="00924F1B" w:rsidRDefault="00924F1B" w:rsidP="00097F33">
            <w:r w:rsidRPr="005B21BC">
              <w:t>«Что мы знаем про конфеты?» «Чем полезны и чем вредны конфеты?» «Все ли продукты, используемые в изготовлении конфет, полезны?»</w:t>
            </w:r>
          </w:p>
        </w:tc>
        <w:tc>
          <w:tcPr>
            <w:tcW w:w="3852" w:type="dxa"/>
          </w:tcPr>
          <w:p w:rsidR="00924F1B" w:rsidRDefault="00924F1B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924F1B" w:rsidP="00097F33">
            <w:r w:rsidRPr="005B21BC">
              <w:t xml:space="preserve">Чтение </w:t>
            </w:r>
            <w:proofErr w:type="spellStart"/>
            <w:r w:rsidRPr="005B21BC">
              <w:t>худ</w:t>
            </w:r>
            <w:proofErr w:type="gramStart"/>
            <w:r w:rsidRPr="005B21BC">
              <w:t>.л</w:t>
            </w:r>
            <w:proofErr w:type="gramEnd"/>
            <w:r w:rsidRPr="005B21BC">
              <w:t>итературы</w:t>
            </w:r>
            <w:proofErr w:type="spellEnd"/>
          </w:p>
        </w:tc>
        <w:tc>
          <w:tcPr>
            <w:tcW w:w="3851" w:type="dxa"/>
          </w:tcPr>
          <w:p w:rsidR="00924F1B" w:rsidRDefault="00924F1B" w:rsidP="00097F33">
            <w:proofErr w:type="spellStart"/>
            <w:r w:rsidRPr="005B21BC">
              <w:t>И.Ханун</w:t>
            </w:r>
            <w:proofErr w:type="spellEnd"/>
            <w:r w:rsidRPr="005B21BC">
              <w:t xml:space="preserve"> «Волшебные конфеты», «</w:t>
            </w:r>
            <w:proofErr w:type="gramStart"/>
            <w:r w:rsidRPr="005B21BC">
              <w:t>Сказка про конфетку-эгоистку</w:t>
            </w:r>
            <w:proofErr w:type="gramEnd"/>
            <w:r w:rsidRPr="005B21BC">
              <w:t xml:space="preserve">» </w:t>
            </w:r>
            <w:proofErr w:type="spellStart"/>
            <w:r w:rsidRPr="005B21BC">
              <w:t>Н.Сиволапова</w:t>
            </w:r>
            <w:proofErr w:type="spellEnd"/>
            <w:r w:rsidRPr="005B21BC">
              <w:t xml:space="preserve"> «Сказка про конфеты», «Саша в шоколадной стране» И. Ревю «Зайчонок и конфеты У. </w:t>
            </w:r>
            <w:proofErr w:type="spellStart"/>
            <w:r w:rsidRPr="005B21BC">
              <w:t>Вашеева</w:t>
            </w:r>
            <w:proofErr w:type="spellEnd"/>
            <w:r w:rsidRPr="005B21BC">
              <w:t xml:space="preserve"> «Как делили конфеты» Е. Усачев «Баллада о конфете» Б. Ольшанский «Шоколадная страна»</w:t>
            </w:r>
          </w:p>
        </w:tc>
        <w:tc>
          <w:tcPr>
            <w:tcW w:w="3852" w:type="dxa"/>
          </w:tcPr>
          <w:p w:rsidR="00924F1B" w:rsidRDefault="00924F1B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074B15" w:rsidP="00074B15">
            <w:r>
              <w:t>Рассматривание иллюстраций в а</w:t>
            </w:r>
            <w:r w:rsidR="00924F1B" w:rsidRPr="005B21BC">
              <w:t>льбом</w:t>
            </w:r>
            <w:r>
              <w:t>е</w:t>
            </w:r>
            <w:r w:rsidR="00924F1B" w:rsidRPr="005B21BC">
              <w:t>:</w:t>
            </w:r>
          </w:p>
        </w:tc>
        <w:tc>
          <w:tcPr>
            <w:tcW w:w="3851" w:type="dxa"/>
          </w:tcPr>
          <w:p w:rsidR="00924F1B" w:rsidRDefault="00924F1B" w:rsidP="00097F33">
            <w:r>
              <w:t>Альбом с</w:t>
            </w:r>
            <w:r w:rsidR="007E5078">
              <w:t xml:space="preserve"> фантиками «Моя любимая конфета</w:t>
            </w:r>
            <w:r>
              <w:t>»</w:t>
            </w:r>
          </w:p>
        </w:tc>
        <w:tc>
          <w:tcPr>
            <w:tcW w:w="3852" w:type="dxa"/>
          </w:tcPr>
          <w:p w:rsidR="00924F1B" w:rsidRDefault="00924F1B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786BE1" w:rsidP="00097F33">
            <w:r w:rsidRPr="005B21BC">
              <w:t>Наблюдения</w:t>
            </w:r>
          </w:p>
        </w:tc>
        <w:tc>
          <w:tcPr>
            <w:tcW w:w="3851" w:type="dxa"/>
          </w:tcPr>
          <w:p w:rsidR="00924F1B" w:rsidRDefault="00786BE1" w:rsidP="00097F33">
            <w:r w:rsidRPr="005B21BC">
              <w:t xml:space="preserve">Рассматривание ассортимента конфет в магазинах </w:t>
            </w:r>
            <w:r>
              <w:br/>
            </w:r>
            <w:r w:rsidRPr="005B21BC">
              <w:t>Наблюдение за работой кассира</w:t>
            </w:r>
          </w:p>
        </w:tc>
        <w:tc>
          <w:tcPr>
            <w:tcW w:w="3852" w:type="dxa"/>
          </w:tcPr>
          <w:p w:rsidR="00924F1B" w:rsidRDefault="00786BE1" w:rsidP="00097F33">
            <w:r w:rsidRPr="005B21BC">
              <w:t>родители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786BE1" w:rsidP="00097F33">
            <w:r w:rsidRPr="005B21BC">
              <w:t>Дидактические игры</w:t>
            </w:r>
          </w:p>
        </w:tc>
        <w:tc>
          <w:tcPr>
            <w:tcW w:w="3851" w:type="dxa"/>
          </w:tcPr>
          <w:p w:rsidR="00924F1B" w:rsidRDefault="00786BE1" w:rsidP="00786BE1">
            <w:r w:rsidRPr="005B21BC">
              <w:t xml:space="preserve"> «Разложи по размеру» «Подбери по форме» «Магазин продуктов»</w:t>
            </w:r>
          </w:p>
        </w:tc>
        <w:tc>
          <w:tcPr>
            <w:tcW w:w="3852" w:type="dxa"/>
          </w:tcPr>
          <w:p w:rsidR="00924F1B" w:rsidRDefault="00786BE1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D92167" w:rsidP="00097F33">
            <w:r w:rsidRPr="005B21BC">
              <w:t>Игровые ситуации</w:t>
            </w:r>
          </w:p>
        </w:tc>
        <w:tc>
          <w:tcPr>
            <w:tcW w:w="3851" w:type="dxa"/>
          </w:tcPr>
          <w:p w:rsidR="00924F1B" w:rsidRDefault="00D92167" w:rsidP="00097F33">
            <w:r w:rsidRPr="005B21BC">
              <w:t>«Напоим куклу чаем» «Магазин»</w:t>
            </w:r>
          </w:p>
        </w:tc>
        <w:tc>
          <w:tcPr>
            <w:tcW w:w="3852" w:type="dxa"/>
          </w:tcPr>
          <w:p w:rsidR="00924F1B" w:rsidRDefault="00D92167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D92167" w:rsidP="00097F33">
            <w:r w:rsidRPr="005B21BC">
              <w:t>Подвижные игры</w:t>
            </w:r>
          </w:p>
        </w:tc>
        <w:tc>
          <w:tcPr>
            <w:tcW w:w="3851" w:type="dxa"/>
          </w:tcPr>
          <w:p w:rsidR="00924F1B" w:rsidRDefault="00D92167" w:rsidP="00097F33">
            <w:r w:rsidRPr="005B21BC">
              <w:t>«Донеси конфетку до стола»</w:t>
            </w:r>
          </w:p>
        </w:tc>
        <w:tc>
          <w:tcPr>
            <w:tcW w:w="3852" w:type="dxa"/>
          </w:tcPr>
          <w:p w:rsidR="00924F1B" w:rsidRDefault="00D92167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442AE9" w:rsidP="00097F33">
            <w:r w:rsidRPr="005B21BC">
              <w:t>виртуальная экскурсия</w:t>
            </w:r>
          </w:p>
        </w:tc>
        <w:tc>
          <w:tcPr>
            <w:tcW w:w="3851" w:type="dxa"/>
          </w:tcPr>
          <w:p w:rsidR="00924F1B" w:rsidRDefault="00442AE9" w:rsidP="00097F33">
            <w:r>
              <w:t>«В гости на шоколадную фабрику»</w:t>
            </w:r>
          </w:p>
        </w:tc>
        <w:tc>
          <w:tcPr>
            <w:tcW w:w="3852" w:type="dxa"/>
          </w:tcPr>
          <w:p w:rsidR="00924F1B" w:rsidRDefault="00442AE9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442AE9" w:rsidP="00097F33">
            <w:r w:rsidRPr="005B21BC">
              <w:t>Рисование</w:t>
            </w:r>
          </w:p>
        </w:tc>
        <w:tc>
          <w:tcPr>
            <w:tcW w:w="3851" w:type="dxa"/>
          </w:tcPr>
          <w:p w:rsidR="00924F1B" w:rsidRDefault="00442AE9" w:rsidP="00097F33">
            <w:r>
              <w:t>«Корзинка с конфетами»</w:t>
            </w:r>
          </w:p>
        </w:tc>
        <w:tc>
          <w:tcPr>
            <w:tcW w:w="3852" w:type="dxa"/>
          </w:tcPr>
          <w:p w:rsidR="00924F1B" w:rsidRDefault="00442AE9" w:rsidP="00097F33">
            <w:r w:rsidRPr="005B21BC">
              <w:t>воспитатели дети</w:t>
            </w:r>
          </w:p>
        </w:tc>
      </w:tr>
      <w:tr w:rsidR="00924F1B" w:rsidTr="00924F1B">
        <w:tc>
          <w:tcPr>
            <w:tcW w:w="3851" w:type="dxa"/>
          </w:tcPr>
          <w:p w:rsidR="00924F1B" w:rsidRDefault="00442AE9" w:rsidP="00097F33">
            <w:r w:rsidRPr="005B21BC">
              <w:t>Музыкальная деятельность</w:t>
            </w:r>
          </w:p>
        </w:tc>
        <w:tc>
          <w:tcPr>
            <w:tcW w:w="3851" w:type="dxa"/>
          </w:tcPr>
          <w:p w:rsidR="00924F1B" w:rsidRDefault="00442AE9" w:rsidP="00097F33">
            <w:r w:rsidRPr="005B21BC">
              <w:t>Слушание звуков: шелест фантиков</w:t>
            </w:r>
          </w:p>
        </w:tc>
        <w:tc>
          <w:tcPr>
            <w:tcW w:w="3852" w:type="dxa"/>
          </w:tcPr>
          <w:p w:rsidR="00924F1B" w:rsidRDefault="00442AE9" w:rsidP="00097F33">
            <w:r w:rsidRPr="005B21BC">
              <w:t>воспитатели дети</w:t>
            </w:r>
          </w:p>
        </w:tc>
      </w:tr>
      <w:tr w:rsidR="00924F1B" w:rsidTr="00EE6500">
        <w:trPr>
          <w:trHeight w:val="249"/>
        </w:trPr>
        <w:tc>
          <w:tcPr>
            <w:tcW w:w="3851" w:type="dxa"/>
          </w:tcPr>
          <w:p w:rsidR="00442AE9" w:rsidRDefault="00442AE9" w:rsidP="00097F33">
            <w:r>
              <w:t>Хороводные игры</w:t>
            </w:r>
          </w:p>
        </w:tc>
        <w:tc>
          <w:tcPr>
            <w:tcW w:w="3851" w:type="dxa"/>
          </w:tcPr>
          <w:p w:rsidR="00924F1B" w:rsidRDefault="00442AE9" w:rsidP="00097F33">
            <w:r w:rsidRPr="005B21BC">
              <w:t>«Каравай» Песня «Детки-конфетки»</w:t>
            </w:r>
          </w:p>
        </w:tc>
        <w:tc>
          <w:tcPr>
            <w:tcW w:w="3852" w:type="dxa"/>
          </w:tcPr>
          <w:p w:rsidR="00924F1B" w:rsidRDefault="00442AE9" w:rsidP="00097F33">
            <w:r w:rsidRPr="005B21BC">
              <w:t>воспитатели дети</w:t>
            </w:r>
          </w:p>
        </w:tc>
      </w:tr>
      <w:tr w:rsidR="00EE6500" w:rsidTr="00EE6500">
        <w:trPr>
          <w:trHeight w:val="264"/>
        </w:trPr>
        <w:tc>
          <w:tcPr>
            <w:tcW w:w="3851" w:type="dxa"/>
          </w:tcPr>
          <w:p w:rsidR="00EE6500" w:rsidRDefault="00EE6500" w:rsidP="00097F33">
            <w:r w:rsidRPr="005B21BC">
              <w:t>Просмотр мультфильмов</w:t>
            </w:r>
          </w:p>
        </w:tc>
        <w:tc>
          <w:tcPr>
            <w:tcW w:w="3851" w:type="dxa"/>
          </w:tcPr>
          <w:p w:rsidR="00EE6500" w:rsidRPr="005B21BC" w:rsidRDefault="00EE6500" w:rsidP="00097F33">
            <w:r>
              <w:t>По выбору родителей</w:t>
            </w:r>
          </w:p>
        </w:tc>
        <w:tc>
          <w:tcPr>
            <w:tcW w:w="3852" w:type="dxa"/>
          </w:tcPr>
          <w:p w:rsidR="00EE6500" w:rsidRPr="005B21BC" w:rsidRDefault="00EE6500" w:rsidP="00097F33">
            <w:r w:rsidRPr="005B21BC">
              <w:t>Родители дети</w:t>
            </w:r>
          </w:p>
        </w:tc>
      </w:tr>
      <w:tr w:rsidR="00EE6500" w:rsidTr="00EE6500">
        <w:trPr>
          <w:trHeight w:val="513"/>
        </w:trPr>
        <w:tc>
          <w:tcPr>
            <w:tcW w:w="3851" w:type="dxa"/>
          </w:tcPr>
          <w:p w:rsidR="00EE6500" w:rsidRDefault="00EE6500" w:rsidP="00097F33">
            <w:r w:rsidRPr="005B21BC">
              <w:t>Пальчиковые игры</w:t>
            </w:r>
          </w:p>
          <w:p w:rsidR="00EE6500" w:rsidRPr="005B21BC" w:rsidRDefault="00EE6500" w:rsidP="00097F33"/>
        </w:tc>
        <w:tc>
          <w:tcPr>
            <w:tcW w:w="3851" w:type="dxa"/>
          </w:tcPr>
          <w:p w:rsidR="00EE6500" w:rsidRDefault="00EE6500" w:rsidP="00097F33">
            <w:r w:rsidRPr="005B21BC">
              <w:t>«Две конфетки на ладошке» «Будем делать мы конфетки»</w:t>
            </w:r>
          </w:p>
        </w:tc>
        <w:tc>
          <w:tcPr>
            <w:tcW w:w="3852" w:type="dxa"/>
          </w:tcPr>
          <w:p w:rsidR="00EE6500" w:rsidRPr="005B21BC" w:rsidRDefault="00EE6500" w:rsidP="00097F33">
            <w:r w:rsidRPr="005B21BC">
              <w:t xml:space="preserve"> воспитатели дети</w:t>
            </w:r>
          </w:p>
        </w:tc>
      </w:tr>
      <w:tr w:rsidR="00EE6500" w:rsidTr="00EE6500">
        <w:trPr>
          <w:trHeight w:val="281"/>
        </w:trPr>
        <w:tc>
          <w:tcPr>
            <w:tcW w:w="3851" w:type="dxa"/>
          </w:tcPr>
          <w:p w:rsidR="00EE6500" w:rsidRPr="005B21BC" w:rsidRDefault="00EE6500" w:rsidP="00097F33">
            <w:r w:rsidRPr="005B21BC">
              <w:t>Дыхательная гимнастика</w:t>
            </w:r>
          </w:p>
        </w:tc>
        <w:tc>
          <w:tcPr>
            <w:tcW w:w="3851" w:type="dxa"/>
          </w:tcPr>
          <w:p w:rsidR="00EE6500" w:rsidRPr="005B21BC" w:rsidRDefault="00EE6500" w:rsidP="00097F33">
            <w:r w:rsidRPr="005B21BC">
              <w:t>«Сдуй фантик» «Сладкая зарядка»</w:t>
            </w:r>
          </w:p>
        </w:tc>
        <w:tc>
          <w:tcPr>
            <w:tcW w:w="3852" w:type="dxa"/>
          </w:tcPr>
          <w:p w:rsidR="00EE6500" w:rsidRPr="005B21BC" w:rsidRDefault="00EE6500" w:rsidP="00097F33">
            <w:r w:rsidRPr="005B21BC">
              <w:t>воспитатели дети</w:t>
            </w:r>
          </w:p>
        </w:tc>
      </w:tr>
      <w:tr w:rsidR="00EE6500" w:rsidTr="00924F1B">
        <w:trPr>
          <w:trHeight w:val="239"/>
        </w:trPr>
        <w:tc>
          <w:tcPr>
            <w:tcW w:w="3851" w:type="dxa"/>
          </w:tcPr>
          <w:p w:rsidR="00EE6500" w:rsidRPr="005B21BC" w:rsidRDefault="00EE6500" w:rsidP="00097F33">
            <w:proofErr w:type="spellStart"/>
            <w:r>
              <w:t>Физминутка</w:t>
            </w:r>
            <w:proofErr w:type="spellEnd"/>
          </w:p>
        </w:tc>
        <w:tc>
          <w:tcPr>
            <w:tcW w:w="3851" w:type="dxa"/>
          </w:tcPr>
          <w:p w:rsidR="00EE6500" w:rsidRPr="005B21BC" w:rsidRDefault="00EE6500" w:rsidP="00097F33">
            <w:r w:rsidRPr="005B21BC">
              <w:t>«Передай конфетку другу»</w:t>
            </w:r>
          </w:p>
        </w:tc>
        <w:tc>
          <w:tcPr>
            <w:tcW w:w="3852" w:type="dxa"/>
          </w:tcPr>
          <w:p w:rsidR="00EE6500" w:rsidRPr="005B21BC" w:rsidRDefault="00EE6500" w:rsidP="00097F33">
            <w:r w:rsidRPr="005B21BC">
              <w:t>воспитатели дети</w:t>
            </w:r>
          </w:p>
        </w:tc>
      </w:tr>
    </w:tbl>
    <w:p w:rsidR="00924F1B" w:rsidRDefault="00924F1B" w:rsidP="00924F1B"/>
    <w:p w:rsidR="00EE6500" w:rsidRDefault="005B21BC" w:rsidP="00097F33">
      <w:pPr>
        <w:ind w:left="360"/>
      </w:pPr>
      <w:r w:rsidRPr="00EE6500">
        <w:rPr>
          <w:b/>
        </w:rPr>
        <w:t>Итоги проекта:</w:t>
      </w:r>
      <w:r w:rsidRPr="005B21BC">
        <w:t xml:space="preserve"> </w:t>
      </w:r>
      <w:proofErr w:type="gramStart"/>
      <w:r w:rsidRPr="005B21BC">
        <w:t>-Р</w:t>
      </w:r>
      <w:proofErr w:type="gramEnd"/>
      <w:r w:rsidRPr="005B21BC">
        <w:t>азвитие познавательных, творческих способностей детей</w:t>
      </w:r>
      <w:r w:rsidR="00067D2B">
        <w:t xml:space="preserve"> </w:t>
      </w:r>
      <w:r w:rsidRPr="005B21BC">
        <w:t xml:space="preserve">-Обогащение словарного запаса, развитие монологической, диалогической и связной речи у детей. -Развитие социально-коммуникативных навыков у детей. -Увеличение картотеки игр (дидактические, подвижные, пальчиковые), стихотворений о конфетах. -Вовлечение родителей воспитанников в жизнь дошкольного учреждения. -Получение эмоционального удовлетворения от совместной деятельности </w:t>
      </w:r>
    </w:p>
    <w:p w:rsidR="00EE6500" w:rsidRDefault="005B21BC" w:rsidP="00097F33">
      <w:pPr>
        <w:ind w:left="360"/>
      </w:pPr>
      <w:r w:rsidRPr="00EE6500">
        <w:rPr>
          <w:b/>
        </w:rPr>
        <w:t>Продукты проектной деятельности:</w:t>
      </w:r>
      <w:r w:rsidRPr="005B21BC">
        <w:t xml:space="preserve"> </w:t>
      </w:r>
      <w:r w:rsidR="007E5078">
        <w:t>Альбом с рассказом и фантиками «Моя любимая конфета»</w:t>
      </w:r>
    </w:p>
    <w:p w:rsidR="003524B1" w:rsidRDefault="005B21BC" w:rsidP="00097F33">
      <w:pPr>
        <w:ind w:left="360"/>
      </w:pPr>
      <w:r w:rsidRPr="00EE6500">
        <w:rPr>
          <w:rFonts w:ascii="Calibri" w:hAnsi="Calibri" w:cs="Calibri"/>
          <w:b/>
        </w:rPr>
        <w:t>В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результате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нашей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исследовательской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деятельности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дети</w:t>
      </w:r>
      <w:r w:rsidRPr="00EE6500">
        <w:rPr>
          <w:b/>
        </w:rPr>
        <w:t xml:space="preserve"> </w:t>
      </w:r>
      <w:r w:rsidRPr="00EE6500">
        <w:rPr>
          <w:rFonts w:ascii="Calibri" w:hAnsi="Calibri" w:cs="Calibri"/>
          <w:b/>
        </w:rPr>
        <w:t>узнали</w:t>
      </w:r>
      <w:r w:rsidRPr="00EE6500">
        <w:rPr>
          <w:b/>
        </w:rPr>
        <w:t>:</w:t>
      </w:r>
      <w:r w:rsidRPr="005B21BC">
        <w:t xml:space="preserve"> </w:t>
      </w:r>
      <w:r w:rsidRPr="00097F33">
        <w:rPr>
          <w:rFonts w:ascii="MS Gothic" w:eastAsia="MS Gothic" w:hAnsi="MS Gothic" w:cs="MS Gothic" w:hint="eastAsia"/>
        </w:rPr>
        <w:t>✓</w:t>
      </w:r>
      <w:r w:rsidRPr="005B21BC">
        <w:t xml:space="preserve"> </w:t>
      </w:r>
      <w:r w:rsidRPr="00097F33">
        <w:rPr>
          <w:rFonts w:ascii="Calibri" w:hAnsi="Calibri" w:cs="Calibri"/>
        </w:rPr>
        <w:t>ист</w:t>
      </w:r>
      <w:r w:rsidR="00067D2B">
        <w:t>орию появления конфет</w:t>
      </w:r>
      <w:proofErr w:type="gramStart"/>
      <w:r w:rsidR="00067D2B">
        <w:t xml:space="preserve"> </w:t>
      </w:r>
      <w:r w:rsidRPr="005B21BC">
        <w:t xml:space="preserve"> </w:t>
      </w:r>
      <w:r w:rsidRPr="00097F33">
        <w:rPr>
          <w:rFonts w:ascii="MS Gothic" w:eastAsia="MS Gothic" w:hAnsi="MS Gothic" w:cs="MS Gothic" w:hint="eastAsia"/>
        </w:rPr>
        <w:t>✓</w:t>
      </w:r>
      <w:r w:rsidRPr="005B21BC">
        <w:t xml:space="preserve"> </w:t>
      </w:r>
      <w:r w:rsidRPr="00097F33">
        <w:rPr>
          <w:rFonts w:ascii="Calibri" w:hAnsi="Calibri" w:cs="Calibri"/>
        </w:rPr>
        <w:t>Р</w:t>
      </w:r>
      <w:proofErr w:type="gramEnd"/>
      <w:r w:rsidRPr="00097F33">
        <w:rPr>
          <w:rFonts w:ascii="Calibri" w:hAnsi="Calibri" w:cs="Calibri"/>
        </w:rPr>
        <w:t>ассмотрели</w:t>
      </w:r>
      <w:r w:rsidRPr="005B21BC">
        <w:t xml:space="preserve"> </w:t>
      </w:r>
      <w:r w:rsidRPr="00097F33">
        <w:rPr>
          <w:rFonts w:ascii="Calibri" w:hAnsi="Calibri" w:cs="Calibri"/>
        </w:rPr>
        <w:t>виды</w:t>
      </w:r>
      <w:r w:rsidRPr="005B21BC">
        <w:t xml:space="preserve"> </w:t>
      </w:r>
      <w:r w:rsidRPr="00097F33">
        <w:rPr>
          <w:rFonts w:ascii="Calibri" w:hAnsi="Calibri" w:cs="Calibri"/>
        </w:rPr>
        <w:t>конфет</w:t>
      </w:r>
      <w:r w:rsidRPr="005B21BC">
        <w:t xml:space="preserve"> </w:t>
      </w:r>
      <w:r w:rsidRPr="00097F33">
        <w:rPr>
          <w:rFonts w:ascii="Calibri" w:hAnsi="Calibri" w:cs="Calibri"/>
        </w:rPr>
        <w:t>и</w:t>
      </w:r>
      <w:r w:rsidRPr="005B21BC">
        <w:t xml:space="preserve"> </w:t>
      </w:r>
      <w:r w:rsidRPr="00097F33">
        <w:rPr>
          <w:rFonts w:ascii="Calibri" w:hAnsi="Calibri" w:cs="Calibri"/>
        </w:rPr>
        <w:t>выяснили</w:t>
      </w:r>
      <w:r w:rsidRPr="005B21BC">
        <w:t xml:space="preserve">, </w:t>
      </w:r>
      <w:r w:rsidRPr="00097F33">
        <w:rPr>
          <w:rFonts w:ascii="Calibri" w:hAnsi="Calibri" w:cs="Calibri"/>
        </w:rPr>
        <w:t>какими</w:t>
      </w:r>
      <w:r w:rsidRPr="005B21BC">
        <w:t xml:space="preserve"> </w:t>
      </w:r>
      <w:r w:rsidRPr="00097F33">
        <w:rPr>
          <w:rFonts w:ascii="Calibri" w:hAnsi="Calibri" w:cs="Calibri"/>
        </w:rPr>
        <w:t>бывают</w:t>
      </w:r>
      <w:r w:rsidRPr="005B21BC">
        <w:t xml:space="preserve"> </w:t>
      </w:r>
      <w:r w:rsidRPr="00097F33">
        <w:rPr>
          <w:rFonts w:ascii="Calibri" w:hAnsi="Calibri" w:cs="Calibri"/>
        </w:rPr>
        <w:t>конфеты</w:t>
      </w:r>
      <w:r w:rsidRPr="005B21BC">
        <w:t xml:space="preserve">. </w:t>
      </w:r>
      <w:r w:rsidRPr="00097F33">
        <w:rPr>
          <w:rFonts w:ascii="MS Gothic" w:eastAsia="MS Gothic" w:hAnsi="MS Gothic" w:cs="MS Gothic" w:hint="eastAsia"/>
        </w:rPr>
        <w:t>✓</w:t>
      </w:r>
      <w:r w:rsidRPr="005B21BC">
        <w:t xml:space="preserve"> </w:t>
      </w:r>
      <w:r w:rsidRPr="00097F33">
        <w:rPr>
          <w:rFonts w:ascii="Calibri" w:hAnsi="Calibri" w:cs="Calibri"/>
        </w:rPr>
        <w:t>Организовали</w:t>
      </w:r>
      <w:r w:rsidRPr="005B21BC">
        <w:t xml:space="preserve"> </w:t>
      </w:r>
      <w:r w:rsidRPr="00097F33">
        <w:rPr>
          <w:rFonts w:ascii="Calibri" w:hAnsi="Calibri" w:cs="Calibri"/>
        </w:rPr>
        <w:t>в</w:t>
      </w:r>
      <w:r w:rsidRPr="005B21BC">
        <w:t xml:space="preserve"> </w:t>
      </w:r>
      <w:r w:rsidRPr="00097F33">
        <w:rPr>
          <w:rFonts w:ascii="Calibri" w:hAnsi="Calibri" w:cs="Calibri"/>
        </w:rPr>
        <w:t>нашей</w:t>
      </w:r>
      <w:r w:rsidRPr="005B21BC">
        <w:t xml:space="preserve"> </w:t>
      </w:r>
      <w:r w:rsidRPr="00097F33">
        <w:rPr>
          <w:rFonts w:ascii="Calibri" w:hAnsi="Calibri" w:cs="Calibri"/>
        </w:rPr>
        <w:t>группе</w:t>
      </w:r>
      <w:r w:rsidRPr="005B21BC">
        <w:t xml:space="preserve"> </w:t>
      </w:r>
      <w:r w:rsidRPr="00097F33">
        <w:rPr>
          <w:rFonts w:ascii="Calibri" w:hAnsi="Calibri" w:cs="Calibri"/>
        </w:rPr>
        <w:t>выставку</w:t>
      </w:r>
      <w:r w:rsidRPr="005B21BC">
        <w:t xml:space="preserve"> </w:t>
      </w:r>
      <w:r w:rsidRPr="00097F33">
        <w:rPr>
          <w:rFonts w:ascii="Calibri" w:hAnsi="Calibri" w:cs="Calibri"/>
        </w:rPr>
        <w:t>р</w:t>
      </w:r>
      <w:r w:rsidRPr="005B21BC">
        <w:t>абот «</w:t>
      </w:r>
      <w:r w:rsidR="003524B1">
        <w:t>Моя любимая конфета»</w:t>
      </w:r>
      <w:r w:rsidR="00EE6500">
        <w:t xml:space="preserve"> </w:t>
      </w:r>
    </w:p>
    <w:p w:rsidR="00067D2B" w:rsidRDefault="00067D2B" w:rsidP="00097F33">
      <w:pPr>
        <w:ind w:left="360"/>
      </w:pPr>
    </w:p>
    <w:p w:rsidR="00067D2B" w:rsidRDefault="00067D2B" w:rsidP="00097F33">
      <w:pPr>
        <w:ind w:left="360"/>
      </w:pPr>
    </w:p>
    <w:p w:rsidR="00DE64A9" w:rsidRDefault="00DE64A9" w:rsidP="00097F33">
      <w:pPr>
        <w:ind w:left="360"/>
        <w:rPr>
          <w:rFonts w:ascii="MS Gothic" w:eastAsia="MS Gothic" w:hAnsi="MS Gothic" w:cs="MS Gothic"/>
          <w:b/>
        </w:rPr>
      </w:pPr>
    </w:p>
    <w:p w:rsidR="003524B1" w:rsidRDefault="005B21BC" w:rsidP="00097F33">
      <w:pPr>
        <w:ind w:left="360"/>
      </w:pPr>
      <w:bookmarkStart w:id="0" w:name="_GoBack"/>
      <w:bookmarkEnd w:id="0"/>
      <w:r w:rsidRPr="003524B1">
        <w:rPr>
          <w:rFonts w:ascii="MS Gothic" w:eastAsia="MS Gothic" w:hAnsi="MS Gothic" w:cs="MS Gothic" w:hint="eastAsia"/>
          <w:b/>
        </w:rPr>
        <w:lastRenderedPageBreak/>
        <w:t>✓</w:t>
      </w:r>
      <w:r w:rsidRPr="003524B1">
        <w:rPr>
          <w:b/>
        </w:rPr>
        <w:t xml:space="preserve"> Беседа</w:t>
      </w:r>
      <w:r w:rsidRPr="005B21BC">
        <w:t xml:space="preserve"> </w:t>
      </w:r>
    </w:p>
    <w:p w:rsidR="007E5078" w:rsidRDefault="005B21BC" w:rsidP="00097F33">
      <w:pPr>
        <w:ind w:left="360"/>
      </w:pPr>
      <w:r w:rsidRPr="005B21BC">
        <w:t xml:space="preserve">На самом деле, ребята, в древности конфет не было, тогда люди не знали даже о сахаре. Вместо сахара употребляли финики, инжир, орехи и мед. Первое упоминание о конфетах пришло к нам из древнего Египта. Древние Египтяне случайно смешали мед, инжир и орехи – так появились самые первые в мире конфеты. На первых порах изготовление конфет было народным промыслом – сушёные финики, абрикосы, инжир, орехи проваривали в меду с добавлением пряностей. Такие сладости были доступны только знатным и богатым людям, так как они были очень дорогими. Первые русские кондитеры изготовляли из сахара фигурки и леденцы для царя и вельмож. Прародителями крупных кондитерских были небольшие семейные мастерские. Кустари наладили выпуск простой и очень популярной карамели – леденцов, которую «лепили» вручную из карамельной массы. Карамель делали разную: от самой примитивной, распространенной в народе, </w:t>
      </w:r>
      <w:proofErr w:type="gramStart"/>
      <w:r w:rsidRPr="005B21BC">
        <w:t>до</w:t>
      </w:r>
      <w:proofErr w:type="gramEnd"/>
      <w:r w:rsidRPr="005B21BC">
        <w:t xml:space="preserve"> изысканной, в красивой обертке. Для того чтобы конфет было много и всем хватало вдоволь, люди стали строить фабрики по производству конфет и кондитерских изделий: зефира, мармелада, вафель, печенья, пряников. Сейчас в нашей стране изготавливают большое разнообразие конфет. У каждой конфеты есть свой неповторимый вкус и свое название. </w:t>
      </w:r>
    </w:p>
    <w:p w:rsidR="005B21BC" w:rsidRDefault="005B21BC">
      <w:r>
        <w:rPr>
          <w:noProof/>
          <w:lang w:eastAsia="ru-RU"/>
        </w:rPr>
        <w:drawing>
          <wp:inline distT="0" distB="0" distL="0" distR="0" wp14:anchorId="3BDB468A" wp14:editId="602B6545">
            <wp:extent cx="7277148" cy="6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8364" cy="671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1BC" w:rsidRDefault="005B21BC"/>
    <w:p w:rsidR="005B21BC" w:rsidRDefault="005B21BC"/>
    <w:p w:rsidR="00FB6482" w:rsidRDefault="005B21BC">
      <w:r w:rsidRPr="005B21BC">
        <w:lastRenderedPageBreak/>
        <w:t>«Подбери по форме»</w:t>
      </w:r>
    </w:p>
    <w:p w:rsidR="00046A8D" w:rsidRDefault="005B21BC">
      <w:r>
        <w:rPr>
          <w:noProof/>
          <w:lang w:eastAsia="ru-RU"/>
        </w:rPr>
        <w:drawing>
          <wp:inline distT="0" distB="0" distL="0" distR="0" wp14:anchorId="571819D5" wp14:editId="297C3F6B">
            <wp:extent cx="7216346" cy="499213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4999" cy="499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A8D" w:rsidRPr="00046A8D" w:rsidRDefault="003524B1" w:rsidP="00046A8D">
      <w:r>
        <w:rPr>
          <w:noProof/>
          <w:lang w:eastAsia="ru-RU"/>
        </w:rPr>
        <w:drawing>
          <wp:inline distT="0" distB="0" distL="0" distR="0" wp14:anchorId="0E2190DD" wp14:editId="38BF2AC1">
            <wp:extent cx="7191632" cy="4794421"/>
            <wp:effectExtent l="0" t="0" r="952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7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1BC" w:rsidRDefault="00046A8D" w:rsidP="00046A8D">
      <w:r>
        <w:rPr>
          <w:noProof/>
          <w:lang w:eastAsia="ru-RU"/>
        </w:rPr>
        <w:lastRenderedPageBreak/>
        <w:drawing>
          <wp:inline distT="0" distB="0" distL="0" distR="0" wp14:anchorId="16725C12" wp14:editId="6E68AA8E">
            <wp:extent cx="7241059" cy="4843848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059" cy="484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B1" w:rsidRPr="00046A8D" w:rsidRDefault="003524B1" w:rsidP="00046A8D">
      <w:r>
        <w:rPr>
          <w:noProof/>
          <w:lang w:eastAsia="ru-RU"/>
        </w:rPr>
        <w:drawing>
          <wp:inline distT="0" distB="0" distL="0" distR="0" wp14:anchorId="7B2B6C2B" wp14:editId="2ACE1CB7">
            <wp:extent cx="7191632" cy="5313406"/>
            <wp:effectExtent l="0" t="0" r="0" b="190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632" cy="531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4B1" w:rsidRPr="00046A8D" w:rsidSect="005B21B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777C"/>
    <w:multiLevelType w:val="hybridMultilevel"/>
    <w:tmpl w:val="538A3820"/>
    <w:lvl w:ilvl="0" w:tplc="C938209C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cs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5"/>
    <w:rsid w:val="00046A8D"/>
    <w:rsid w:val="00067D2B"/>
    <w:rsid w:val="00074B15"/>
    <w:rsid w:val="00097F33"/>
    <w:rsid w:val="00171B71"/>
    <w:rsid w:val="003524B1"/>
    <w:rsid w:val="00442AE9"/>
    <w:rsid w:val="005B21BC"/>
    <w:rsid w:val="007853BC"/>
    <w:rsid w:val="00786BE1"/>
    <w:rsid w:val="007E5078"/>
    <w:rsid w:val="0082612F"/>
    <w:rsid w:val="00840297"/>
    <w:rsid w:val="008E2D05"/>
    <w:rsid w:val="00924F1B"/>
    <w:rsid w:val="00C70BD5"/>
    <w:rsid w:val="00C75838"/>
    <w:rsid w:val="00C84C2F"/>
    <w:rsid w:val="00D92167"/>
    <w:rsid w:val="00DB26C6"/>
    <w:rsid w:val="00DE64A9"/>
    <w:rsid w:val="00E375B6"/>
    <w:rsid w:val="00EE6500"/>
    <w:rsid w:val="00F705A6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2025-02-12T15:54:00Z</dcterms:created>
  <dcterms:modified xsi:type="dcterms:W3CDTF">2025-02-18T17:47:00Z</dcterms:modified>
</cp:coreProperties>
</file>