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8FB" w:rsidRPr="00BB58FB" w:rsidRDefault="00BB58FB" w:rsidP="00BB58F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ПРОЕКТ</w:t>
      </w:r>
    </w:p>
    <w:p w:rsidR="00BB58FB" w:rsidRPr="00BB58FB" w:rsidRDefault="00BB58FB" w:rsidP="00BB58F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первой младшей группе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               Тема: «Народная игрушка Матрешка»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Вид проекта</w:t>
      </w:r>
      <w:r w:rsidRPr="00BB58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познавательный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Продолжительность проекта</w:t>
      </w:r>
      <w:r w:rsidRPr="00BB58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краткосрочный проект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Срок реализации проекта: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с 25.11.2024 по 29.11 2024</w:t>
      </w:r>
      <w:r w:rsidRPr="00BB58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г.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3F24C58D" wp14:editId="00BB8FE3">
            <wp:extent cx="3307715" cy="3805555"/>
            <wp:effectExtent l="0" t="0" r="6985" b="4445"/>
            <wp:docPr id="1" name="Рисунок 1" descr="C:\Users\User\Desktop\gratis-png-ilustracion-de-muneca-rusa-matryoshka-stock-photography-rus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gratis-png-ilustracion-de-muneca-rusa-matryoshka-stock-photography-rusi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715" cy="380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Актуальность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   Важнейшей составной частью образовательной среды являются игра и игрушка. Игрушка – это не просто забава. Игрушки способны вызвать у ребенка эмоциональный отклик, стимулировать его развитие, активизировать игру, способствовать музыкальному развитию детей. Таким образом, проблема использования игрушек для решения задач развития детей раннего возраста в настоящее время является актуальной.</w:t>
      </w:r>
    </w:p>
    <w:p w:rsidR="00BB58FB" w:rsidRPr="00BB58FB" w:rsidRDefault="00BB58FB" w:rsidP="00BB58FB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Проблема состоит в том, что в последнее время современные родители не приобщают детей к национальной культуре, не воспитывают у них уважение и бережное отношение к культуре и традициям нашего народа, а возможно и не знают, как это сделать.</w:t>
      </w:r>
    </w:p>
    <w:p w:rsidR="00BB58FB" w:rsidRPr="00BB58FB" w:rsidRDefault="00BB58FB" w:rsidP="00BB58FB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Игрушка – Матрешка при всей простоте, несет в себе  много для развития малыша. Способствует развитию связной речи, моторики пальцев, концентрации внимания, формирует первые математические навыки, знакомит с основами сюжетной игры. Дарить игрушки «Матрёшки» было распространенным обычаем – подарок приносил ребенку здоровье и благополучие.</w:t>
      </w:r>
    </w:p>
    <w:p w:rsidR="00BB58FB" w:rsidRPr="00BB58FB" w:rsidRDefault="00BB58FB" w:rsidP="00BB58FB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мы решили с помощью осуществления данного проекта, вызвать познавательный интерес через национальную игрушку - русскую матрёшку.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Тип проекта:</w:t>
      </w:r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познавательный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Участники проекта:</w:t>
      </w:r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дети первой младшей группы, родители воспитанников, воспитатель.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Срок реализации: </w:t>
      </w:r>
      <w:proofErr w:type="gramStart"/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Краткосрочный</w:t>
      </w:r>
      <w:proofErr w:type="gramEnd"/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- 1 неделя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Цель:</w:t>
      </w:r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воспитание интереса к русской народной игрушке – матрешке, как средству развития речи и позитивного отношения к окружающему миру.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Задачи: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формировать представления о русской народной игрушке;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вызывать у детей эмоционально-положительное отношение к игрушке; воспитывать бережное отношение к игрушке и заботу о ней;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познакомить с содержанием игр с матрешками, возможностью использования их в разных видах детской деятельности;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творческие и познавательные способности; речевые умения и мелкую моторику рук.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Предполагаемый результат: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Заинтересованность детей русской народной игрушкой «Матрешкой», проявление их познавательной активности;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Приобретение детьми навыков пользования игрушкой и различными способами игр с матрешкой;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Улучшение работы по взаимодействию с родителями, активизация позиции родителей как участников педагогического процесса детского сада.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Этапы реализации проекта.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 этап. Подготовительный.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Подбор методической литературы по теме;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Подбор материала, дидактических, пальчиковых и подвижных игр;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Рассматривание игрушки матрёшки; рассматривание иллюстраций.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 этап. Основной.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Игры – ситуации</w:t>
      </w:r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«Матрешка попляши», «Напоим матрешку чаем»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Дидактические игры</w:t>
      </w:r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«В какой руке матрешка», «Собери матрешку</w:t>
      </w:r>
      <w:r w:rsidR="00F25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Подвижные игры:</w:t>
      </w:r>
      <w:r w:rsidR="00F25D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«Ой, что за народ».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Пальчиковые игры:</w:t>
      </w:r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«Матрешки», «В</w:t>
      </w:r>
      <w:r w:rsidR="00380C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гости к нам пришла матрешка».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Занятие по художественно – эстетическому развитию.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Рисование «Мы веселые матрешки»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продолжить формировать навык рисования ватной палочкой, развивать умение работать с гуашью, воспитывать эстетический вкус.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Занятие по познавательному развитию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«Матрешка – деревянная игрушка»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закрепить знание детей о русской народной игрушке – матрешке, развивать логику, речь, память, закрепить представления «один – много», «большая – маленькая», воспитывать любовь к русской народной кукле – матрешке.</w:t>
      </w:r>
      <w:proofErr w:type="gramEnd"/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Речевое развитие. Чтение художественной литературы.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Стихотворение Л. Громова «Матрешка»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познакомить детей со стихотворением Л. Громовой «Матрешка», пополнить и активизировать словарь, развивать способность понимать стихотворения.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Занятие по речевому развитию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«Народная игрушка – матрешка»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знакомить с национальной культурой России, познакомить с народной игрушкой – матрешкой, расширять словарный запас, развивать интерес к народной игрушке.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Художественная литература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Стихи З. Медведева «Матрешка», С. Маршак «Восемь кукол деревянных, круглолицых и румяных…», В. Приходько «Матрешка на окошке», </w:t>
      </w:r>
      <w:proofErr w:type="spellStart"/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потешка</w:t>
      </w:r>
      <w:proofErr w:type="spellEnd"/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«Как </w:t>
      </w:r>
      <w:proofErr w:type="gramStart"/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proofErr w:type="gramEnd"/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нашей у </w:t>
      </w:r>
      <w:proofErr w:type="spellStart"/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Матрешеньки</w:t>
      </w:r>
      <w:proofErr w:type="spellEnd"/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Художественно – эстетическое развитие. Музыка.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Музы</w:t>
      </w:r>
      <w:r w:rsidR="004E18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кально – коммуникативные игры: </w:t>
      </w:r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«Танец с платочками»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3 тап. Заключительный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Работа с родителями: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Папка – передвижка «</w:t>
      </w:r>
      <w:proofErr w:type="gramStart"/>
      <w:r w:rsidR="004E18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Матрешка-самая</w:t>
      </w:r>
      <w:proofErr w:type="gramEnd"/>
      <w:r w:rsidR="004E18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известная русская игрушка</w:t>
      </w:r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Буклет «</w:t>
      </w:r>
      <w:r w:rsidR="004E18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Игры с матрешками для самых маленьких</w:t>
      </w:r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Взаимодействие с родителями:</w:t>
      </w:r>
    </w:p>
    <w:p w:rsidR="00BB58FB" w:rsidRPr="00BB58FB" w:rsidRDefault="00BB58FB" w:rsidP="00BB58F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Помощь в оформлении выставки «Матрешки - крошки»;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 результате проведенной работы было отмечено</w:t>
      </w:r>
      <w:r w:rsidRPr="00BB5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B58FB" w:rsidRPr="00BB58FB" w:rsidRDefault="00BB58FB" w:rsidP="00BB58FB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разработанного проекта выбрана с учетом возрастных особенностей детей младшего возраста и объема информации, которая может быть ими воспринята, что положительно повлияло на различные виды деятельности, (игровую, познавательную, художественную, речевую, музыкально-игровую);</w:t>
      </w:r>
    </w:p>
    <w:p w:rsidR="00BB58FB" w:rsidRPr="00BB58FB" w:rsidRDefault="00BB58FB" w:rsidP="00BB58FB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Отмечалась положительная реакция и эмоциональный отклик детей;</w:t>
      </w:r>
    </w:p>
    <w:p w:rsidR="00BB58FB" w:rsidRPr="00BB58FB" w:rsidRDefault="00BB58FB" w:rsidP="00BB58FB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знакомство с разными видами матрешек, дети проявляли интерес и желание играть с ними;</w:t>
      </w:r>
    </w:p>
    <w:p w:rsidR="00BB58FB" w:rsidRPr="00BB58FB" w:rsidRDefault="00380C5F" w:rsidP="00BB58FB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Считаем</w:t>
      </w:r>
      <w:r w:rsidR="00BB58FB" w:rsidRPr="00BB5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 удалось достигнуть хороших результатов взаимодействия педагог - дети </w:t>
      </w:r>
      <w:proofErr w:type="gramStart"/>
      <w:r w:rsidR="00BB58FB" w:rsidRPr="00BB5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–р</w:t>
      </w:r>
      <w:proofErr w:type="gramEnd"/>
      <w:r w:rsidR="00BB58FB" w:rsidRPr="00BB5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одители;</w:t>
      </w:r>
    </w:p>
    <w:p w:rsidR="00BB58FB" w:rsidRPr="00BB58FB" w:rsidRDefault="00BB58FB" w:rsidP="00BB58FB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 принимали активное участие в реализации проекта.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Конспект занятия в первой младшей группе 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lang w:eastAsia="ru-RU"/>
        </w:rPr>
        <w:t>«Матрешка – деревянная игрушка»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познакомить детей с </w:t>
      </w:r>
      <w:r w:rsidRPr="00BB58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русской</w:t>
      </w:r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народной игрушкой - матрёшкой; вызвать у детей интерес к новой игрушке; учить сравнивать составляющие матрёшки</w:t>
      </w:r>
      <w:r w:rsidRPr="00BB58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,</w:t>
      </w:r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обогащать сенсорный опыт малышей при знакомстве с величиной, продолжать вводить понятия </w:t>
      </w:r>
      <w:r w:rsidRPr="00BB58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«большой»</w:t>
      </w:r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B58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</w:t>
      </w:r>
      <w:proofErr w:type="spellStart"/>
      <w:r w:rsidRPr="00BB58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маленький»</w:t>
      </w:r>
      <w:proofErr w:type="gramStart"/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з</w:t>
      </w:r>
      <w:proofErr w:type="gramEnd"/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акрепить</w:t>
      </w:r>
      <w:proofErr w:type="spellEnd"/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 название основных цветов</w:t>
      </w:r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жёлтый, красный; развивать внимание, речь детей; воспитывать доброжелательные отношения между детьми.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Материал</w:t>
      </w:r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игрушка Матрешка из 4-х предметов, муз колонка, USB </w:t>
      </w:r>
      <w:proofErr w:type="spellStart"/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флеш</w:t>
      </w:r>
      <w:proofErr w:type="spellEnd"/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-накопитель.</w:t>
      </w:r>
    </w:p>
    <w:p w:rsidR="00BB58FB" w:rsidRPr="00BB58FB" w:rsidRDefault="00BB58FB" w:rsidP="00BB58FB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1"/>
        <w:rPr>
          <w:rFonts w:ascii="Cambria" w:eastAsia="Times New Roman" w:hAnsi="Cambria" w:cs="Times New Roman"/>
          <w:b/>
          <w:bCs/>
          <w:color w:val="4F81BD"/>
          <w:sz w:val="26"/>
          <w:szCs w:val="26"/>
          <w:lang w:eastAsia="ru-RU"/>
        </w:rPr>
      </w:pPr>
      <w:r w:rsidRPr="00BB58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занятия.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Посмотрите, ребятки, какая красивая игрушка сегодня пришла к нам в гости? </w:t>
      </w:r>
      <w:r w:rsidRPr="00BB58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(показать детям)</w:t>
      </w:r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Кто знает, как ее зовут? </w:t>
      </w:r>
      <w:r w:rsidRPr="00BB58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(ответы детей)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Правильно! Это – матрёшка</w:t>
      </w:r>
      <w:r w:rsidRPr="00BB58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, </w:t>
      </w:r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русская народная игрушка</w:t>
      </w:r>
      <w:r w:rsidRPr="00BB58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Ах, </w:t>
      </w:r>
      <w:proofErr w:type="spellStart"/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матрешечка</w:t>
      </w:r>
      <w:proofErr w:type="spellEnd"/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-матрешка</w:t>
      </w:r>
      <w:r w:rsidRPr="00BB58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Хороша, не рассказать!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любят с тобой детки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нашем садике играть.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Щечки яркие, платочек,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подолу цветики.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Весело кружатся в танце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Яркие букетики!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Внимательно посмотрите, во что одета матрёшка</w:t>
      </w:r>
      <w:r w:rsidRPr="00BB58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?</w:t>
      </w:r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неё нарядный яркий сарафан, красивый платочек.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Какого цвета сарафан? А </w:t>
      </w:r>
      <w:proofErr w:type="gramStart"/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платочек</w:t>
      </w:r>
      <w:proofErr w:type="gramEnd"/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какого цвета? </w:t>
      </w:r>
      <w:r w:rsidRPr="00BB58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(Ответы детей)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А вы </w:t>
      </w:r>
      <w:proofErr w:type="gramStart"/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знаете</w:t>
      </w:r>
      <w:proofErr w:type="gramEnd"/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у нашей матрешки</w:t>
      </w:r>
      <w:r w:rsidRPr="00BB58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есть большой секрет? Вместе с ней к нам пришли ее подружки. Только где же они? </w:t>
      </w:r>
      <w:r w:rsidRPr="00BB58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(потрясти матрешку)</w:t>
      </w:r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Может быть они внутри? Давайте попробуем ее открыть…. Не получается</w:t>
      </w:r>
      <w:proofErr w:type="gramStart"/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…А</w:t>
      </w:r>
      <w:proofErr w:type="gramEnd"/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я вспомнила чтобы открыть матрёшку, </w:t>
      </w:r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нужно произнести волшебные слова</w:t>
      </w:r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Матрёшка</w:t>
      </w:r>
      <w:r w:rsidRPr="00BB58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, </w:t>
      </w:r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матрёшка</w:t>
      </w:r>
      <w:r w:rsidRPr="00BB58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,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Откройся немножко.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хочет матрёшка открываться, давайте скажем все вместе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произносят волшебные слова, воспитатель открывает матрёшку).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Ах, вот она первая подружка, она такая же красавица, но только немного меньше ростом…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Давайте </w:t>
      </w:r>
      <w:proofErr w:type="gramStart"/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посмотрим</w:t>
      </w:r>
      <w:proofErr w:type="gramEnd"/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может, и эта матрешка привела с собой подружку? </w:t>
      </w:r>
      <w:r w:rsidRPr="00BB58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(повтор до самой маленькой)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вот и самая маленькая, самая хорошенькая </w:t>
      </w:r>
      <w:proofErr w:type="spellStart"/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матрешечка</w:t>
      </w:r>
      <w:proofErr w:type="spellEnd"/>
      <w:r w:rsidRPr="00BB58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!</w:t>
      </w:r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Она даже помещается в руке. Хотите потрогать ее? (дать детям подержать и рассмотреть самую маленькую матрешку, затем расставить всех матрешек в ряд).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 сколько подружек привела</w:t>
      </w:r>
      <w:proofErr w:type="gramEnd"/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собой наша красавица матрешка. Эта матрёшка большая</w:t>
      </w:r>
      <w:proofErr w:type="gramStart"/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B58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</w:t>
      </w:r>
      <w:proofErr w:type="gramStart"/>
      <w:r w:rsidRPr="00BB58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п</w:t>
      </w:r>
      <w:proofErr w:type="gramEnd"/>
      <w:r w:rsidRPr="00BB58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оказать на большую)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эта? </w:t>
      </w:r>
      <w:r w:rsidRPr="00BB58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(самая маленькая)</w:t>
      </w:r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proofErr w:type="gramStart"/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:А</w:t>
      </w:r>
      <w:proofErr w:type="gramEnd"/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лена</w:t>
      </w:r>
      <w:proofErr w:type="spellEnd"/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покажи нам самую большую матрешку</w:t>
      </w:r>
      <w:r w:rsidRPr="00BB58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Гоша пока самую </w:t>
      </w:r>
      <w:proofErr w:type="spellStart"/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маленькую</w:t>
      </w:r>
      <w:proofErr w:type="gramStart"/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.Д</w:t>
      </w:r>
      <w:proofErr w:type="spellEnd"/>
      <w:proofErr w:type="gramEnd"/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авайте</w:t>
      </w:r>
      <w:proofErr w:type="spellEnd"/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поиграем с матрешками</w:t>
      </w:r>
      <w:r w:rsidRPr="00BB58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BB58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прятки и снова спрячем их?</w:t>
      </w:r>
    </w:p>
    <w:p w:rsidR="00BB58FB" w:rsidRPr="00BB58FB" w:rsidRDefault="00BB58FB" w:rsidP="00F25D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                     </w:t>
      </w:r>
    </w:p>
    <w:p w:rsidR="00BB58FB" w:rsidRPr="00BB58FB" w:rsidRDefault="00BB58FB" w:rsidP="00BB58F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</w:t>
      </w:r>
      <w:r w:rsidRPr="00BB58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Рисование  </w:t>
      </w:r>
      <w:r w:rsidRPr="00BB58F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«Платочек для Матрешки»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Цели</w:t>
      </w:r>
      <w:r w:rsidRPr="00BB58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 </w:t>
      </w: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учить соотносить предметы по размеру: большому - большой, маленькому - маленький</w:t>
      </w:r>
      <w:r w:rsidRPr="00BB58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 </w:t>
      </w:r>
    </w:p>
    <w:p w:rsidR="00BB58FB" w:rsidRPr="00BB58FB" w:rsidRDefault="00BB58FB" w:rsidP="00BB58FB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Совершенствовать навыки рисования пальцем, учить располагать кружочки на заранее приготовленные платочки,</w:t>
      </w:r>
    </w:p>
    <w:p w:rsidR="00BB58FB" w:rsidRPr="00BB58FB" w:rsidRDefault="00BB58FB" w:rsidP="00BB58FB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понятия "кружок", "один" и "много", "большой" и "маленький"</w:t>
      </w:r>
    </w:p>
    <w:p w:rsidR="00BB58FB" w:rsidRPr="00BB58FB" w:rsidRDefault="00BB58FB" w:rsidP="00BB58FB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закреплять знание красного цвета,</w:t>
      </w:r>
    </w:p>
    <w:p w:rsidR="00BB58FB" w:rsidRPr="00BB58FB" w:rsidRDefault="00BB58FB" w:rsidP="00BB58FB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создать радостное настроение, удовлетворение от результатов работы.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Материал:</w:t>
      </w: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наборы матрешек двух размеров - большие и маленькие</w:t>
      </w:r>
      <w:r w:rsidRPr="00BB58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 </w:t>
      </w: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квадратные заготовки "платочков" двух размеров - "большие" и "маленькие", гуашь красного цвета</w:t>
      </w:r>
      <w:r w:rsidRPr="00BB58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 </w:t>
      </w: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влажные салфетки</w:t>
      </w:r>
      <w:r w:rsidRPr="00BB58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</w:t>
      </w:r>
      <w:r w:rsidRPr="00BB58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 </w:t>
      </w: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платочки для пляски с красными кружочками</w:t>
      </w:r>
      <w:r w:rsidRPr="00BB58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 </w:t>
      </w: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грамзапись спокойной музыки</w:t>
      </w:r>
      <w:r w:rsidRPr="00BB58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 </w:t>
      </w: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грамзапись к русской народной песне "</w:t>
      </w:r>
      <w:proofErr w:type="gramStart"/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</w:t>
      </w:r>
      <w:proofErr w:type="gramEnd"/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саду ли, в огороде:".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Предварительная работа</w:t>
      </w:r>
      <w:r w:rsidRPr="00BB58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 </w:t>
      </w: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рассматривание внешнего вида матрешек, игры с матрешками</w:t>
      </w:r>
      <w:r w:rsidRPr="00BB58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 </w:t>
      </w: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рисование пальчиком в индивидуальной деятельности и на занятии по рисованию "Листопад".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Интеграция образовательных областей</w:t>
      </w:r>
      <w:r w:rsidRPr="00BB58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 </w:t>
      </w: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познавательно/речевое развитие</w:t>
      </w:r>
    </w:p>
    <w:p w:rsidR="00BB58FB" w:rsidRPr="00BB58FB" w:rsidRDefault="00BB58FB" w:rsidP="00BB58F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занятия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стоят в кружочке и на вопросы воспитателя отчетливо проговаривают хором и индивидуально "</w:t>
      </w:r>
      <w:proofErr w:type="gramStart"/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ау</w:t>
      </w:r>
      <w:proofErr w:type="gramEnd"/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".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Кто-то в гости к нам идет,</w:t>
      </w: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Но никак нас не найдет.</w:t>
      </w: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gramStart"/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Скажем вместе все "ау"</w:t>
      </w: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Даша скажет нам "ау",</w:t>
      </w: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Маша скажет нам "ау",</w:t>
      </w: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Скажет нам Максим "ау",</w:t>
      </w: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Леша скажет нам "ау"</w:t>
      </w: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еще раз вместе все "ау, ау, ау"</w:t>
      </w: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Нас услышали, нашли!</w:t>
      </w:r>
      <w:proofErr w:type="gramEnd"/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 подводит детей к столу и выставляет на стол поднос с матрешками двух размеров - большие и маленькие.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Проблемная ситуация.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гости к нам пришли матрешки. Принесли с собой </w:t>
      </w:r>
      <w:proofErr w:type="spellStart"/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платочки</w:t>
      </w:r>
      <w:proofErr w:type="gramStart"/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.В</w:t>
      </w:r>
      <w:proofErr w:type="gramEnd"/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оспитатель</w:t>
      </w:r>
      <w:proofErr w:type="spellEnd"/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показывает квадратные заготовки платочков с очерченными краями.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-Что вы грустные матрешки</w:t>
      </w: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Вам не нравятся платочки?</w:t>
      </w: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 платочки поглядим.</w:t>
      </w: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Дети рассматривают платочки.</w:t>
      </w: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Любят куколки-матрешки</w:t>
      </w: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Разноцветные платочки!</w:t>
      </w: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 грустите. Не беда.</w:t>
      </w: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Мы поможем вам друзья?</w:t>
      </w: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 платочку все возьмем,</w:t>
      </w: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Рисовать на них начнем.</w:t>
      </w: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Как платочки мы украсим?</w:t>
      </w: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Очень нравятся матрешкам</w:t>
      </w: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Их нарядные платочки!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 обращает внимание детей на платочки матрешек, украшенные кружочками.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-Что мы видим на платочках? Видим много мы кружочков.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 задает детям вопросы, побуждая их к хоровым и индивидуальным ответам.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Сколько видим мы кружочков?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Много.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Цвет кружочков назовите?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Красный.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Пальчиком кружочки будем задевать.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Дети прикладывают указательный пальчик к кружочкам на платочках матрешек и проговаривают слово "кружок".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Вот как много</w:t>
      </w:r>
      <w:r w:rsidRPr="00BB58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здесь кружочков.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Сколько у Маши? (Много кружочков).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Сколько у Вани? (Много) и т.д.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 раздает детям по одному платочку (активно рисующим - большие, медленно рисующим - маленькие).</w:t>
      </w:r>
      <w:proofErr w:type="gramEnd"/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Воспитатель выставляет на столы на каждого ребенка поднос с баночкой красной гуаши и влажной салфеткой показывает прием рисования указательным пальчиком.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кружочки пальчиком</w:t>
      </w:r>
      <w:proofErr w:type="gramStart"/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</w:t>
      </w:r>
      <w:proofErr w:type="gramEnd"/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удем рисовать.</w:t>
      </w: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Спинку прямо вы держите.</w:t>
      </w: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Краски цвет мне назовите,</w:t>
      </w: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Этот пальчик поднимите,</w:t>
      </w: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Его в краску обмакните.</w:t>
      </w: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И к платочку </w:t>
      </w:r>
      <w:proofErr w:type="spellStart"/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примакните</w:t>
      </w:r>
      <w:proofErr w:type="spellEnd"/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Поднимите - </w:t>
      </w:r>
      <w:proofErr w:type="spellStart"/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примакните</w:t>
      </w:r>
      <w:proofErr w:type="spellEnd"/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Снова в краску обмакните.</w:t>
      </w: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И к платочку </w:t>
      </w:r>
      <w:proofErr w:type="spellStart"/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примакните</w:t>
      </w:r>
      <w:proofErr w:type="spellEnd"/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Поднимите - </w:t>
      </w:r>
      <w:proofErr w:type="spellStart"/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примакните</w:t>
      </w:r>
      <w:proofErr w:type="spellEnd"/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Рисовать закончите -</w:t>
      </w: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Пальчик оботрите.</w:t>
      </w: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Мы платочек украшали</w:t>
      </w:r>
      <w:proofErr w:type="gramStart"/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</w:t>
      </w:r>
      <w:proofErr w:type="gramEnd"/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нем кружочки рисовали.</w:t>
      </w: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Получилось просто чудно,</w:t>
      </w: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Это было нам не трудно.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Воспитатель выкладывает платочки в ряд для наглядности и сравнения их по размеру.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старались, рисовали</w:t>
      </w:r>
      <w:proofErr w:type="gramStart"/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</w:t>
      </w:r>
      <w:proofErr w:type="gramEnd"/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нисколько не устали.</w:t>
      </w: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Вот теперь платок возьмем</w:t>
      </w:r>
      <w:proofErr w:type="gramStart"/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</w:t>
      </w:r>
      <w:proofErr w:type="gramEnd"/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матрешкам поднесем.</w:t>
      </w: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А </w:t>
      </w:r>
      <w:proofErr w:type="gramStart"/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кому</w:t>
      </w:r>
      <w:proofErr w:type="gramEnd"/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какой подарим?</w:t>
      </w: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Все платочки хороши!</w:t>
      </w: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Только разные матрешки.</w:t>
      </w: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Разные у вас платочки.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Воспитатель показывает детям сначала большую матрешку, а потом маленькую и побуждает детей к ответам.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Это какая матрешка?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Большая.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эта матрешка?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Маленькая.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 показывает детям сначала большой, а потом маленький платочки и побуждает их к ответу.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это какой платок?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Большой.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этот платочек?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Маленький.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Большой платок подарим матрешке, какой? (Большой).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Маленький платочек подарим матрешке? (Маленькой).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Дети совместно с воспитателем раскладывают платочки к матрешкам по соотношению размеров.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Очень рады все матрешки</w:t>
      </w: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Своим новеньким платочкам.</w:t>
      </w: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Вам спасибо говорят.</w:t>
      </w: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сейчас возьмем платочек,</w:t>
      </w: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плясать пойдем в кружочек.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Дети самостоятельно берут, разложенные заранее платочки (желательно, похожие на те, какие рисовали дети), и воспитатель приглашает всех поплясать с платочками.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(На мотив песни "</w:t>
      </w:r>
      <w:proofErr w:type="gramStart"/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</w:t>
      </w:r>
      <w:proofErr w:type="gramEnd"/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саду ли в огороде")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кого в руках платочек,</w:t>
      </w: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Встанет тот со мной в кружочек,</w:t>
      </w: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Вот так, вот так,</w:t>
      </w:r>
      <w:r w:rsidRPr="00BB58F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(дети топают ножками)</w:t>
      </w: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Встанет тот со мной в кружочек.</w:t>
      </w: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Я платочком размахнусь,</w:t>
      </w: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с платочком покружусь,</w:t>
      </w: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Покружусь, покружусь, </w:t>
      </w:r>
      <w:r w:rsidRPr="00BB58F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(дети медленно кружатся)</w:t>
      </w: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Покружусь - остановлюсь.</w:t>
      </w: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теперь давай, дружочек,</w:t>
      </w: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Спрячемся за свой платочек, </w:t>
      </w:r>
      <w:r w:rsidRPr="00BB58F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(дети берут платочки за два уголочка и прячут лицо)</w:t>
      </w: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Нет ребяток, ай-</w:t>
      </w:r>
      <w:proofErr w:type="spellStart"/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яй</w:t>
      </w:r>
      <w:proofErr w:type="spellEnd"/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spellStart"/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яй</w:t>
      </w:r>
      <w:proofErr w:type="spellEnd"/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Где ребятки, отгадай.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Дети опускают платочки.</w:t>
      </w:r>
    </w:p>
    <w:p w:rsidR="00BB58FB" w:rsidRPr="00BB58FB" w:rsidRDefault="00BB58FB" w:rsidP="00BB58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B58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ребятки!</w:t>
      </w:r>
    </w:p>
    <w:p w:rsidR="004F0002" w:rsidRDefault="004F0002"/>
    <w:p w:rsidR="00F25DB1" w:rsidRDefault="00F25DB1"/>
    <w:p w:rsidR="00F25DB1" w:rsidRDefault="00F25DB1"/>
    <w:p w:rsidR="00F25DB1" w:rsidRDefault="00F25DB1"/>
    <w:p w:rsidR="00F25DB1" w:rsidRDefault="00F25DB1">
      <w:bookmarkStart w:id="0" w:name="_GoBack"/>
      <w:bookmarkEnd w:id="0"/>
    </w:p>
    <w:p w:rsidR="00F25DB1" w:rsidRDefault="00F25DB1"/>
    <w:p w:rsidR="00F25DB1" w:rsidRDefault="00F25DB1"/>
    <w:p w:rsidR="00F25DB1" w:rsidRDefault="00F25DB1"/>
    <w:p w:rsidR="00F25DB1" w:rsidRDefault="00F25DB1"/>
    <w:p w:rsidR="00F25DB1" w:rsidRDefault="00F25DB1"/>
    <w:p w:rsidR="00F25DB1" w:rsidRDefault="00F25DB1"/>
    <w:p w:rsidR="00F25DB1" w:rsidRDefault="00F25DB1"/>
    <w:p w:rsidR="00F25DB1" w:rsidRDefault="00F25DB1"/>
    <w:p w:rsidR="00F25DB1" w:rsidRDefault="00F25DB1"/>
    <w:p w:rsidR="00F25DB1" w:rsidRDefault="00F25DB1"/>
    <w:p w:rsidR="00F25DB1" w:rsidRDefault="00F25DB1"/>
    <w:p w:rsidR="00F25DB1" w:rsidRDefault="00F25DB1"/>
    <w:p w:rsidR="00F25DB1" w:rsidRDefault="00F25DB1"/>
    <w:p w:rsidR="00F25DB1" w:rsidRDefault="004E18CF">
      <w:r>
        <w:rPr>
          <w:noProof/>
          <w:lang w:eastAsia="ru-RU"/>
        </w:rPr>
        <w:lastRenderedPageBreak/>
        <w:drawing>
          <wp:inline distT="0" distB="0" distL="0" distR="0" wp14:anchorId="7EDEE362" wp14:editId="47C6320B">
            <wp:extent cx="7200171" cy="10394576"/>
            <wp:effectExtent l="0" t="0" r="1270" b="6985"/>
            <wp:docPr id="3" name="Рисунок 3" descr="«Матрешка- самая известная русская игрушка» Папка-передвижка для родителей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«Матрешка- самая известная русская игрушка» Папка-передвижка для родителей 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216" cy="10394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8CF" w:rsidRDefault="004E18CF">
      <w:r>
        <w:rPr>
          <w:noProof/>
          <w:lang w:eastAsia="ru-RU"/>
        </w:rPr>
        <w:lastRenderedPageBreak/>
        <w:drawing>
          <wp:inline distT="0" distB="0" distL="0" distR="0" wp14:anchorId="7DDFB102" wp14:editId="2AA661B4">
            <wp:extent cx="7200171" cy="10394576"/>
            <wp:effectExtent l="0" t="0" r="1270" b="6985"/>
            <wp:docPr id="4" name="Рисунок 4" descr="Прообразом русской матрешки стала фигурка японского божка, которая, как и матрешка, раздвигалась, представляя собой, вместилище для более мелкой фигурки. Японский образец, выполненный с большим юмором, представлял собой множество вставляемых друг в друга фигурок японского мудреца Фукурума - лысоватого старичка с головой вытянутой вверх от многочисленных раздумий. Автором матрешки был токарь Михаил Звездочкин, а расписал первую матрешку в образе крестьянской девочки, вскоре окрещенной в народе распространенным именем Матрешка (Матрена), художник Сергей Малютин. Токарь- игрушечник Василий Звездочкин. Художник Сергей Малютин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ообразом русской матрешки стала фигурка японского божка, которая, как и матрешка, раздвигалась, представляя собой, вместилище для более мелкой фигурки. Японский образец, выполненный с большим юмором, представлял собой множество вставляемых друг в друга фигурок японского мудреца Фукурума - лысоватого старичка с головой вытянутой вверх от многочисленных раздумий. Автором матрешки был токарь Михаил Звездочкин, а расписал первую матрешку в образе крестьянской девочки, вскоре окрещенной в народе распространенным именем Матрешка (Матрена), художник Сергей Малютин. Токарь- игрушечник Василий Звездочкин. Художник Сергей Малютин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216" cy="10394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8CF" w:rsidRDefault="004E18CF">
      <w:r>
        <w:rPr>
          <w:noProof/>
          <w:lang w:eastAsia="ru-RU"/>
        </w:rPr>
        <w:lastRenderedPageBreak/>
        <w:drawing>
          <wp:inline distT="0" distB="0" distL="0" distR="0" wp14:anchorId="41A2E0DD" wp14:editId="2C7CCEE6">
            <wp:extent cx="7185035" cy="10372725"/>
            <wp:effectExtent l="0" t="0" r="0" b="0"/>
            <wp:docPr id="5" name="Рисунок 5" descr="ПОЧЕМУ КУКЛУ НАЗВАЛИ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ЧЕМУ КУКЛУ НАЗВАЛИ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032" cy="10381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8CF" w:rsidRDefault="004E18CF">
      <w:r>
        <w:rPr>
          <w:noProof/>
          <w:lang w:eastAsia="ru-RU"/>
        </w:rPr>
        <w:lastRenderedPageBreak/>
        <w:drawing>
          <wp:inline distT="0" distB="0" distL="0" distR="0" wp14:anchorId="783836B9" wp14:editId="3262C26D">
            <wp:extent cx="7153584" cy="10344150"/>
            <wp:effectExtent l="0" t="0" r="9525" b="0"/>
            <wp:docPr id="6" name="Рисунок 6" descr="Матрешка сразу снискала небывалое признание как символ русского народного искусства. Матрешки стали быстро распространяться по России, каждая губерния считала своим долгом «одеть» матрешку в соответствии с местными традициями. Иногда менялся не только наряд матрешки, но и ее форма – кукла становилась то шарообразной, то продолговатой. Вопроса, где купить матрешку, уже не возникало – там, где был развит народный промысел, обязательно были матрешки. Сейчас трудно себе представить, что еще два столетия назад такой игрушки не было в нашей стране. Пик популярности матрешки пришелся на начало 60-х годов двадцатого века, когда в Советский Союз стали приезжать иностранцы для участия в фестивалях и учебы.  Все они старались купить русские матрешки на память о России. 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Матрешка сразу снискала небывалое признание как символ русского народного искусства. Матрешки стали быстро распространяться по России, каждая губерния считала своим долгом «одеть» матрешку в соответствии с местными традициями. Иногда менялся не только наряд матрешки, но и ее форма – кукла становилась то шарообразной, то продолговатой. Вопроса, где купить матрешку, уже не возникало – там, где был развит народный промысел, обязательно были матрешки. Сейчас трудно себе представить, что еще два столетия назад такой игрушки не было в нашей стране. Пик популярности матрешки пришелся на начало 60-х годов двадцатого века, когда в Советский Союз стали приезжать иностранцы для участия в фестивалях и учебы.  Все они старались купить русские матрешки на память о России.  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584" cy="1034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8CF" w:rsidRDefault="004E18CF">
      <w:r>
        <w:rPr>
          <w:noProof/>
          <w:lang w:eastAsia="ru-RU"/>
        </w:rPr>
        <w:lastRenderedPageBreak/>
        <w:drawing>
          <wp:inline distT="0" distB="0" distL="0" distR="0" wp14:anchorId="3801C9B5" wp14:editId="0F476810">
            <wp:extent cx="7196447" cy="5565946"/>
            <wp:effectExtent l="0" t="0" r="5080" b="0"/>
            <wp:docPr id="7" name="Рисунок 7" descr="https://nsportal.ru/sites/default/files/2017/12/17/igry_s_matreshka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2017/12/17/igry_s_matreshkami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6568" cy="5566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8CF" w:rsidRPr="004E18CF" w:rsidRDefault="004E18CF" w:rsidP="004E18CF">
      <w:r>
        <w:rPr>
          <w:noProof/>
          <w:lang w:eastAsia="ru-RU"/>
        </w:rPr>
        <w:lastRenderedPageBreak/>
        <w:drawing>
          <wp:inline distT="0" distB="0" distL="0" distR="0" wp14:anchorId="079763FF" wp14:editId="4F0E84CF">
            <wp:extent cx="7231785" cy="5593278"/>
            <wp:effectExtent l="0" t="0" r="7620" b="7620"/>
            <wp:docPr id="8" name="Рисунок 8" descr="https://nsportal.ru/sites/default/files/2017/12/17/igry_s_matreshkam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2017/12/17/igry_s_matreshkami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1906" cy="5593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E18CF" w:rsidRPr="004E18CF" w:rsidSect="00BB58FB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93FDA"/>
    <w:multiLevelType w:val="multilevel"/>
    <w:tmpl w:val="A372E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A15A9E"/>
    <w:multiLevelType w:val="multilevel"/>
    <w:tmpl w:val="683EA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7D46ED"/>
    <w:multiLevelType w:val="multilevel"/>
    <w:tmpl w:val="6952E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F36489"/>
    <w:multiLevelType w:val="multilevel"/>
    <w:tmpl w:val="5CB03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821A9D"/>
    <w:multiLevelType w:val="multilevel"/>
    <w:tmpl w:val="7B1C4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EB39D5"/>
    <w:multiLevelType w:val="multilevel"/>
    <w:tmpl w:val="A432B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C3D"/>
    <w:rsid w:val="00380C5F"/>
    <w:rsid w:val="004E18CF"/>
    <w:rsid w:val="004F0002"/>
    <w:rsid w:val="00BB58FB"/>
    <w:rsid w:val="00F02C3D"/>
    <w:rsid w:val="00F25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5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58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5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58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1777</Words>
  <Characters>10133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2024-11-28T16:57:00Z</dcterms:created>
  <dcterms:modified xsi:type="dcterms:W3CDTF">2024-11-28T17:36:00Z</dcterms:modified>
</cp:coreProperties>
</file>