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center"/>
        <w:rPr>
          <w:rFonts w:ascii="Arial"/>
          <w:color w:val="111111"/>
          <w:sz w:val="40"/>
          <w:szCs w:val="40"/>
          <w:rtl w:val="off"/>
          <w:lang w:val="en-US"/>
        </w:rPr>
      </w:pPr>
      <w:r>
        <w:rPr>
          <w:rFonts w:ascii="Arial"/>
          <w:color w:val="111111"/>
          <w:sz w:val="40"/>
          <w:szCs w:val="40"/>
          <w:rtl w:val="off"/>
          <w:lang w:val="ru-RU"/>
        </w:rPr>
        <w:t>Проект “Адвент - календарь или ожидание Нового года”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Вид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проекта</w:t>
      </w:r>
      <w:r>
        <w:rPr>
          <w:rFonts w:ascii="Arial"/>
          <w:color w:val="111111"/>
          <w:sz w:val="27"/>
          <w:rtl w:val="off"/>
          <w:lang w:val="en-US"/>
        </w:rPr>
        <w:t>: информационно - творческий.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highlight w:val="white"/>
          <w:u w:val="single"/>
          <w:rtl w:val="off"/>
          <w:lang w:val="en-US"/>
        </w:rPr>
        <w:t xml:space="preserve">По продолжительности </w:t>
      </w:r>
      <w:r>
        <w:rPr>
          <w:rFonts w:ascii="Arial"/>
          <w:color w:val="111111"/>
          <w:sz w:val="27"/>
          <w:rtl w:val="off"/>
          <w:lang w:val="en-US"/>
        </w:rPr>
        <w:t>: с 1.12 по 30.12.24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года</w:t>
      </w:r>
      <w:r>
        <w:rPr>
          <w:rFonts w:ascii="Arial"/>
          <w:color w:val="111111"/>
          <w:sz w:val="27"/>
          <w:rtl w:val="off"/>
          <w:lang w:val="en-US"/>
        </w:rPr>
        <w:t>.</w:t>
      </w: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b/>
          <w:bCs/>
          <w:color w:val="111111"/>
          <w:sz w:val="27"/>
          <w:rtl w:val="off"/>
          <w:lang w:val="en-US"/>
        </w:rPr>
      </w:pPr>
      <w:r>
        <w:rPr>
          <w:rFonts w:ascii="Arial"/>
          <w:b/>
          <w:bCs/>
          <w:color w:val="111111"/>
          <w:sz w:val="27"/>
          <w:highlight w:val="white"/>
          <w:u w:val="single"/>
          <w:rtl w:val="off"/>
          <w:lang w:val="en-US"/>
        </w:rPr>
        <w:t>Цель</w:t>
      </w:r>
      <w:r>
        <w:rPr>
          <w:rFonts w:ascii="Arial"/>
          <w:b/>
          <w:bCs/>
          <w:color w:val="111111"/>
          <w:sz w:val="27"/>
          <w:rtl w:val="off"/>
          <w:lang w:val="en-US"/>
        </w:rPr>
        <w:t xml:space="preserve">: </w:t>
      </w: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приобщить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детей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к народной культуре посредством ежедневного выполнения заданий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адвент - календаря</w:t>
      </w:r>
      <w:r>
        <w:rPr>
          <w:rFonts w:ascii="Arial"/>
          <w:color w:val="111111"/>
          <w:sz w:val="27"/>
          <w:rtl w:val="off"/>
          <w:lang w:val="en-US"/>
        </w:rPr>
        <w:t>. Вызвать интерес к предстоящему празднику, создать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новогоднее настроение</w:t>
      </w:r>
      <w:r>
        <w:rPr>
          <w:rFonts w:ascii="Arial"/>
          <w:color w:val="111111"/>
          <w:sz w:val="27"/>
          <w:rtl w:val="off"/>
          <w:lang w:val="en-US"/>
        </w:rPr>
        <w:t>.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b/>
          <w:bCs/>
          <w:color w:val="111111"/>
          <w:sz w:val="27"/>
          <w:lang w:val="en-US"/>
        </w:rPr>
      </w:pPr>
      <w:r>
        <w:rPr>
          <w:rFonts w:ascii="Arial"/>
          <w:b/>
          <w:bCs/>
          <w:color w:val="111111"/>
          <w:sz w:val="27"/>
          <w:highlight w:val="white"/>
          <w:u w:val="single"/>
          <w:rtl w:val="off"/>
          <w:lang w:val="en-US"/>
        </w:rPr>
        <w:t>Задачи</w:t>
      </w:r>
      <w:r>
        <w:rPr>
          <w:rFonts w:ascii="Arial"/>
          <w:b/>
          <w:bCs/>
          <w:color w:val="111111"/>
          <w:sz w:val="27"/>
          <w:rtl w:val="off"/>
          <w:lang w:val="en-US"/>
        </w:rPr>
        <w:t>: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Расширить представление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детей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об общенародном празднике,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Знакомить с историей и традициями праздника,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Развивать у дошкольников инициативу, приучать активно участвовать в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fldChar w:fldCharType="begin"/>
      </w:r>
      <w:r>
        <w:instrText xml:space="preserve"> HYPERLINK "https://www.maam.ru/obrazovanie/podgotovitelnaya-gruppa" </w:instrText>
      </w:r>
      <w:r>
        <w:fldChar w:fldCharType="separate"/>
      </w:r>
      <w:r>
        <w:rPr>
          <w:rFonts w:ascii="Arial"/>
          <w:b/>
          <w:color w:val="0088bb"/>
          <w:sz w:val="27"/>
          <w:highlight w:val="white"/>
          <w:u w:val="single"/>
          <w:rtl w:val="off"/>
          <w:lang w:val="en-US"/>
        </w:rPr>
        <w:t>подготовке праздника</w:t>
      </w:r>
      <w:r>
        <w:fldChar w:fldCharType="end"/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Способствовать развитию речевого общения, обогащению и расширению словаря,</w:t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Воспитывать интерес к творчеству, ручном труду,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- Укрепление взаимосвязи сад-дети-семья, побуждать родителей к совместной творческой деятельности.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highlight w:val="white"/>
          <w:u w:val="single"/>
          <w:rtl w:val="off"/>
          <w:lang w:val="en-US"/>
        </w:rPr>
        <w:t>Актуальность</w:t>
      </w:r>
      <w:r>
        <w:rPr>
          <w:rFonts w:ascii="Arial"/>
          <w:color w:val="111111"/>
          <w:sz w:val="27"/>
          <w:rtl w:val="off"/>
          <w:lang w:val="en-US"/>
        </w:rPr>
        <w:t>:</w:t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Ожидание нового года будет весёлым</w:t>
      </w:r>
      <w:r>
        <w:rPr>
          <w:rFonts w:ascii="Arial"/>
          <w:color w:val="111111"/>
          <w:sz w:val="27"/>
          <w:rtl w:val="off"/>
          <w:lang w:val="en-US"/>
        </w:rPr>
        <w:t>, если у вас есть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адвент - календарь</w:t>
      </w:r>
      <w:r>
        <w:rPr>
          <w:rFonts w:ascii="Arial"/>
          <w:color w:val="111111"/>
          <w:sz w:val="27"/>
          <w:rtl w:val="off"/>
          <w:lang w:val="en-US"/>
        </w:rPr>
        <w:t>! Новый год-это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ожидание радости</w:t>
      </w:r>
      <w:r>
        <w:rPr>
          <w:rFonts w:ascii="Arial"/>
          <w:color w:val="111111"/>
          <w:sz w:val="27"/>
          <w:rtl w:val="off"/>
          <w:lang w:val="en-US"/>
        </w:rPr>
        <w:t>, чудес, исполнения желаний. Родители, в силу своей занятости, не могут в полной мере развить чувство радости, тем более, что дети проводят в детском саду весь день. Мы с детьми просто окунаемся в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новогоднюю сказку и ожидаем её</w:t>
      </w:r>
      <w:r>
        <w:rPr>
          <w:rFonts w:ascii="Arial"/>
          <w:color w:val="111111"/>
          <w:sz w:val="27"/>
          <w:rtl w:val="off"/>
          <w:lang w:val="en-US"/>
        </w:rPr>
        <w:t>. Важное место и в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проекте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занимает изучение и сохранение традиций празднования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 года</w:t>
      </w:r>
      <w:r>
        <w:rPr>
          <w:rFonts w:ascii="Arial"/>
          <w:color w:val="111111"/>
          <w:sz w:val="27"/>
          <w:rtl w:val="off"/>
          <w:lang w:val="en-US"/>
        </w:rPr>
        <w:t>, развитие познавательно тельного и творческого интереса. Это играет большую роль в воспитании ребёнка.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Ожидаемый результат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: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С помощью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адвент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- календаря педагоги создадут праздничную атмосферу в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группе</w:t>
      </w:r>
      <w:r>
        <w:rPr>
          <w:rFonts w:ascii="Arial"/>
          <w:color w:val="111111"/>
          <w:sz w:val="27"/>
          <w:rtl w:val="off"/>
          <w:lang w:val="en-US"/>
        </w:rPr>
        <w:t>, закрепят знания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детей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о порядке следования дней недели, счёт. Дети с удовольствием будут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ожидать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rtl w:val="off"/>
          <w:lang w:val="en-US"/>
        </w:rPr>
        <w:t>и выполнять задания и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ожидать новогоднего чуда</w:t>
      </w:r>
      <w:r>
        <w:rPr>
          <w:rFonts w:ascii="Arial"/>
          <w:color w:val="111111"/>
          <w:sz w:val="27"/>
          <w:rtl w:val="off"/>
          <w:lang w:val="en-US"/>
        </w:rPr>
        <w:t>.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highlight w:val="white"/>
          <w:u w:val="single"/>
          <w:rtl w:val="off"/>
          <w:lang w:val="en-US"/>
        </w:rPr>
        <w:t>Планирование по дням</w:t>
      </w:r>
      <w:r>
        <w:rPr>
          <w:rFonts w:ascii="Arial"/>
          <w:color w:val="111111"/>
          <w:sz w:val="27"/>
          <w:rtl w:val="off"/>
          <w:lang w:val="en-US"/>
        </w:rPr>
        <w:t>: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1.12 - нарисовать символ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 года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2.12 - день комплимент,</w:t>
      </w:r>
    </w:p>
    <w:p w14:paraId="0000001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3, 4.12- день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новогоднего мультфильма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 xml:space="preserve">5.12 - </w:t>
      </w:r>
      <w:r>
        <w:rPr>
          <w:rFonts w:ascii="Arial"/>
          <w:color w:val="111111"/>
          <w:sz w:val="27"/>
          <w:rtl w:val="off"/>
          <w:lang w:val="ru-RU"/>
        </w:rPr>
        <w:t>написать письмо Деду Морозу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6.12 - день экспериментов с водой,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7.12 - день животных севера,</w:t>
      </w: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8.12 - нарисовать ветку елки с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новогодним шариком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9.12 - придумать, вспомнить, рассказать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новогоднюю историю</w:t>
      </w:r>
      <w:r>
        <w:rPr>
          <w:rFonts w:ascii="Arial"/>
          <w:color w:val="111111"/>
          <w:sz w:val="27"/>
          <w:rtl w:val="off"/>
          <w:lang w:val="en-US"/>
        </w:rPr>
        <w:t>, 10, 11.12 - сфотографироваться с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новогодней игрушкой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12.12 - день катания на лелянках и лыжах,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13.12 - день стихотворений о зиме,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14.12 - день доброго дела,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15.12 - день рисунков зимнего леса,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16.12 - вспомнить традиции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 года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after="0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17, 18.12 - день катания с горки,</w:t>
      </w: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19.12 - день Снеговика (слепить героя,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20.12 - познавательный день о дедах Морозах разных стран,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21.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color w:val="111111"/>
          <w:sz w:val="27"/>
          <w:highlight w:val="white"/>
          <w:u w:val="single"/>
          <w:rtl w:val="off"/>
          <w:lang w:val="en-US"/>
        </w:rPr>
        <w:t xml:space="preserve">12 - </w:t>
      </w:r>
      <w:r>
        <w:rPr>
          <w:rFonts w:ascii="Arial"/>
          <w:color w:val="111111"/>
          <w:sz w:val="27"/>
          <w:u w:val="single"/>
          <w:rtl w:val="off"/>
          <w:lang w:val="ru-RU"/>
        </w:rPr>
        <w:t>украсить дом к Новому году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22.12 - день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новогоднего лабиринта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23.12 - день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новогодних превращений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24, 25.12 - день загадок от деда МОРОЗА,</w:t>
      </w: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26.12 - посиделки"Что я хочу попросить у деда Мороза?"</w:t>
      </w: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27.12 - день</w:t>
      </w:r>
      <w:r>
        <w:rPr>
          <w:rFonts w:ascii="Arial"/>
          <w:color w:val="111111"/>
          <w:sz w:val="27"/>
          <w:rtl w:val="off"/>
          <w:lang w:val="en-US"/>
        </w:rPr>
        <w:t xml:space="preserve"> </w:t>
      </w:r>
      <w:r>
        <w:rPr>
          <w:rFonts w:ascii="Arial"/>
          <w:b/>
          <w:color w:val="111111"/>
          <w:sz w:val="27"/>
          <w:highlight w:val="white"/>
          <w:rtl w:val="off"/>
          <w:lang w:val="en-US"/>
        </w:rPr>
        <w:t>новогодних сказок</w:t>
      </w:r>
      <w:r>
        <w:rPr>
          <w:rFonts w:ascii="Arial"/>
          <w:color w:val="111111"/>
          <w:sz w:val="27"/>
          <w:rtl w:val="off"/>
          <w:lang w:val="en-US"/>
        </w:rPr>
        <w:t>,</w:t>
      </w:r>
    </w:p>
    <w:p w14:paraId="0000002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28.12 - вспомнить всё самое доброе и хорошее за прошедший год,</w:t>
      </w: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29.12- нарисовать портрет деда Мороза,</w:t>
      </w:r>
    </w:p>
    <w:p w14:paraId="0000002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192" w:lineRule="auto"/>
        <w:ind w:left="0" w:right="0" w:firstLine="0"/>
        <w:jc w:val="left"/>
        <w:rPr>
          <w:rFonts w:ascii="Arial"/>
          <w:color w:val="111111"/>
          <w:sz w:val="27"/>
          <w:lang w:val="en-US"/>
        </w:rPr>
      </w:pPr>
      <w:r>
        <w:rPr>
          <w:rFonts w:ascii="Arial"/>
          <w:color w:val="111111"/>
          <w:sz w:val="27"/>
          <w:rtl w:val="off"/>
          <w:lang w:val="en-US"/>
        </w:rPr>
        <w:t>30.12 день сказки "12 месяцев"</w:t>
      </w:r>
    </w:p>
    <w:p w14:paraId="0000002B">
      <w:pPr>
        <w:spacing w:line="192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drawing xmlns:mc="http://schemas.openxmlformats.org/markup-compatibility/2006">
          <wp:inline>
            <wp:extent cx="4380865" cy="4361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C">
      <w:pPr>
        <w:spacing w:line="192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drawing xmlns:mc="http://schemas.openxmlformats.org/markup-compatibility/2006">
          <wp:inline>
            <wp:extent cx="4543425" cy="4656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/>
      <w:footnotePr/>
      <w:type w:val="nextPage"/>
      <w:pgSz w:w="11906" w:h="16838" w:orient="portrait"/>
      <w:pgMar w:top="468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 Variable Small"/>
  <w:font w:name="Tempus Sans IT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Гизетдинова</dc:creator>
  <cp:lastModifiedBy>Олеся Гизетдинова</cp:lastModifiedBy>
</cp:coreProperties>
</file>