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center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Проект в подготовительной группе «День космонавтики».</w:t>
      </w:r>
      <w:r>
        <w:rPr>
          <w:rFonts w:ascii="Segoe UI"/>
          <w:b/>
          <w:color w:val="000000"/>
          <w:sz w:val="21"/>
          <w:rtl w:val="off"/>
          <w:lang w:val="en-US"/>
        </w:rPr>
        <w:br w:type="textWrapping"/>
      </w:r>
      <w:r>
        <w:rPr>
          <w:rFonts w:ascii="Segoe UI"/>
          <w:color w:val="000000"/>
          <w:sz w:val="21"/>
          <w:lang w:val="en-US"/>
        </w:rPr>
        <w:br w:type="textWrapping"/>
      </w:r>
      <w:r>
        <w:rPr>
          <w:rFonts w:ascii="Segoe UI"/>
          <w:b/>
          <w:color w:val="000000"/>
          <w:sz w:val="21"/>
          <w:rtl w:val="off"/>
          <w:lang w:val="en-US"/>
        </w:rPr>
        <w:t>Актуальность проекта:</w:t>
      </w:r>
      <w:r>
        <w:rPr>
          <w:rFonts w:ascii="Segoe UI"/>
          <w:color w:val="000000"/>
          <w:sz w:val="21"/>
          <w:rtl w:val="off"/>
          <w:lang w:val="en-US"/>
        </w:rPr>
        <w:t xml:space="preserve"> Космос всегда привлекал внимание детей. Еще в недавнем прошлом, все дети хотели быть космонавтами, с раннего детства знали кто такие Ю. Гагарин и В. Терешкова. Сейчас все совсем не так. Дети узнают о космосе из мультфильмов, совсем не задумываясь правда ли то,что рассказывается о космосе в них. И мало кто знает, что первым человеком, покорившим космос, был наш соотечественник – Ю. А. Гагарин. Поэтому нужно грамотно выстроить работу по формированию у детей первичных представлений о космическом пространстве и людях, покоривших его.</w:t>
      </w:r>
    </w:p>
    <w:p w14:paraId="0000000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 xml:space="preserve">Проблема: </w:t>
      </w:r>
      <w:r>
        <w:rPr>
          <w:rFonts w:ascii="Segoe UI"/>
          <w:color w:val="000000"/>
          <w:sz w:val="21"/>
          <w:rtl w:val="off"/>
          <w:lang w:val="en-US"/>
        </w:rPr>
        <w:t>поверхностные знания детей о космическом пространстве, о первых космонавтах.</w:t>
      </w: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 xml:space="preserve">Цель: </w:t>
      </w:r>
      <w:r>
        <w:rPr>
          <w:rFonts w:ascii="Segoe UI"/>
          <w:color w:val="000000"/>
          <w:sz w:val="21"/>
          <w:rtl w:val="off"/>
          <w:lang w:val="en-US"/>
        </w:rPr>
        <w:t>формирование у детей старшего, подготовительного возраста первичных представлений о космическом пространстве (планетах, звездах, солнечной системе, освоении космоса (первый космонавт, первая женщина- космонавт, освоение космоса в наши дни).</w:t>
      </w:r>
    </w:p>
    <w:p w14:paraId="0000000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Образовательные задачи:</w:t>
      </w:r>
    </w:p>
    <w:p w14:paraId="0000000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1. Расширить знания детей с солнечной системой.</w:t>
      </w:r>
    </w:p>
    <w:p w14:paraId="0000000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2. Познакомить с нашей галактикой, дать представления о звездах и созвездиях.</w:t>
      </w:r>
    </w:p>
    <w:p w14:paraId="0000000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3. Закрепить знания о первом космонавте - Ю. Гагарине.</w:t>
      </w:r>
    </w:p>
    <w:p w14:paraId="0000000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4. Познакомить с детей с первой женщиной космонавтом - В. Терешковой.</w:t>
      </w:r>
    </w:p>
    <w:p w14:paraId="0000000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5. Совершенствовать речь дошкольников, их мышление и творческие способности.</w:t>
      </w:r>
    </w:p>
    <w:p w14:paraId="0000000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Развивающие задачи:</w:t>
      </w:r>
    </w:p>
    <w:p w14:paraId="0000000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1. Развивать умения обобщать собственные наблюдения, видеть и понимать красоту окружающего мира.</w:t>
      </w:r>
    </w:p>
    <w:p w14:paraId="0000000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2. Развивать творческое воображение.</w:t>
      </w:r>
    </w:p>
    <w:p w14:paraId="0000000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3. Расширять словарный запас по теме.</w:t>
      </w:r>
    </w:p>
    <w:p w14:paraId="0000000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Воспитательные задачи:</w:t>
      </w:r>
    </w:p>
    <w:p w14:paraId="0000000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Обогащать духовный мир детей через обращение к прошлому нашей страны.</w:t>
      </w:r>
    </w:p>
    <w:p w14:paraId="0000001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Воспитывать взаимопомощь и доброжелательное отношение, умение работать в коллективе.</w:t>
      </w:r>
    </w:p>
    <w:p w14:paraId="0000001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 xml:space="preserve">Участники проекта: </w:t>
      </w:r>
      <w:r>
        <w:rPr>
          <w:rFonts w:ascii="Segoe UI"/>
          <w:color w:val="000000"/>
          <w:sz w:val="21"/>
          <w:rtl w:val="off"/>
          <w:lang w:val="en-US"/>
        </w:rPr>
        <w:t>Дети подготовительной группы, воспитатели, родители.</w:t>
      </w:r>
    </w:p>
    <w:p w14:paraId="0000001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 xml:space="preserve">Вид проекта: </w:t>
      </w:r>
      <w:r>
        <w:rPr>
          <w:rFonts w:ascii="Segoe UI"/>
          <w:color w:val="000000"/>
          <w:sz w:val="21"/>
          <w:rtl w:val="off"/>
          <w:lang w:val="en-US"/>
        </w:rPr>
        <w:t>обучающий, исследовательский, игровой.</w:t>
      </w:r>
    </w:p>
    <w:p w14:paraId="0000001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Время реализации проекта: краткосрочный (1 неделя).</w:t>
      </w:r>
    </w:p>
    <w:p w14:paraId="0000001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Предполагаемый результат</w:t>
      </w:r>
      <w:r>
        <w:rPr>
          <w:rFonts w:ascii="Segoe UI"/>
          <w:color w:val="000000"/>
          <w:sz w:val="21"/>
          <w:rtl w:val="off"/>
          <w:lang w:val="en-US"/>
        </w:rPr>
        <w:t>: Сформированы представления детей о космическом пространстве (звездах, планетах и др, людях, покоривших космическое пространство первыми, и космонавтах 21 века. Дети создают работы (рисунки, аппликации) на тему «Космос глазами детей».</w:t>
      </w:r>
    </w:p>
    <w:p w14:paraId="0000001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Продукт проектной деятельности:</w:t>
      </w:r>
      <w:r>
        <w:rPr>
          <w:rFonts w:ascii="Segoe UI"/>
          <w:color w:val="000000"/>
          <w:sz w:val="21"/>
          <w:rtl w:val="off"/>
          <w:lang w:val="en-US"/>
        </w:rPr>
        <w:t xml:space="preserve"> выставка работ «Космос глазами детей».</w:t>
      </w:r>
    </w:p>
    <w:p w14:paraId="0000001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Этапы реализации проекта:</w:t>
      </w:r>
    </w:p>
    <w:p w14:paraId="0000001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1этап – подготовительный:</w:t>
      </w:r>
    </w:p>
    <w:p w14:paraId="0000001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1. Выявление первоначальных знаний детей о космосе и нашей планете.</w:t>
      </w:r>
    </w:p>
    <w:p w14:paraId="0000001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2. подбор литературы о космосе, видео роликов о космосе и космонавтах, фотографий планет, космического пространства.</w:t>
      </w:r>
    </w:p>
    <w:p w14:paraId="0000001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2 этап – основной:</w:t>
      </w:r>
    </w:p>
    <w:p w14:paraId="0000001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1. Проведение мероприятий по данной теме.</w:t>
      </w:r>
    </w:p>
    <w:p w14:paraId="0000001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2. Работа с родителями поданной теме.</w:t>
      </w:r>
    </w:p>
    <w:p w14:paraId="0000001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3. Организация групповой и индивидуальной работы.</w:t>
      </w:r>
    </w:p>
    <w:p w14:paraId="0000001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4. Знакомство детей с понятиями «космос», «солнечная система».</w:t>
      </w:r>
    </w:p>
    <w:p w14:paraId="0000001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3 этап – заключительный:</w:t>
      </w:r>
    </w:p>
    <w:p w14:paraId="0000002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1. Организация выставки рисунков и поделок «Космос глазами детей».</w:t>
      </w:r>
    </w:p>
    <w:p w14:paraId="0000002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2. Итоговое мероприятие : «Мы- веселые космонавты».</w:t>
      </w:r>
    </w:p>
    <w:p w14:paraId="0000002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.</w:t>
      </w:r>
    </w:p>
    <w:p w14:paraId="0000002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Работа с родителями:</w:t>
      </w:r>
    </w:p>
    <w:p w14:paraId="0000002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1. Создание папки-передвижки «День Космонавтики».</w:t>
      </w:r>
    </w:p>
    <w:p w14:paraId="0000002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2. Создание совместных работ родителей с детьми на тему «Космос».</w:t>
      </w:r>
    </w:p>
    <w:p w14:paraId="0000002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3. Список произведений о космосе, которые можно прочитать детям дома.</w:t>
      </w:r>
    </w:p>
    <w:p w14:paraId="0000002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lang w:val="en-US"/>
        </w:rPr>
        <w:br w:type="textWrapping"/>
      </w:r>
    </w:p>
    <w:p w14:paraId="0000002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lang w:val="en-US"/>
        </w:rPr>
        <w:br w:type="textWrapping"/>
      </w:r>
    </w:p>
    <w:p w14:paraId="0000002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Перспективный план на тему «День космонавтики».</w:t>
      </w:r>
    </w:p>
    <w:p w14:paraId="0000002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Беседы с использованием фильма «Прогулки в космосе» - фильм Д. Рогаткина для начальной школы и детского сада, фотографий.</w:t>
      </w:r>
    </w:p>
    <w:p w14:paraId="0000002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1. Беседа «Что такое космос».</w:t>
      </w:r>
    </w:p>
    <w:p w14:paraId="0000002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формировать первоначальное представление детей о солнечной системе (названия планет, движение планет вокруг солнца, звездах, созвездиях.</w:t>
      </w:r>
    </w:p>
    <w:p w14:paraId="0000002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2. Беседа «Что такое астероид, метеорит и комета?»</w:t>
      </w:r>
    </w:p>
    <w:p w14:paraId="0000002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познакомить детей с космическими объектами (астероидами, кометами, метеоритами, рассказать, чем они отличаются друг от друга.</w:t>
      </w:r>
    </w:p>
    <w:p w14:paraId="0000002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3. Беседа «Солнце- источник жизни на Земле».</w:t>
      </w:r>
    </w:p>
    <w:p w14:paraId="0000003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уточнить знания детей о Солнце, его форме, из чего оно состоит.</w:t>
      </w:r>
    </w:p>
    <w:p w14:paraId="0000003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4. Беседа «Земля - голубая планета».</w:t>
      </w:r>
    </w:p>
    <w:p w14:paraId="0000003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объяснить, что такое телескоп, показать снимки Земли из космоса, рассказать, почему нашу планету называют «голубая».</w:t>
      </w:r>
    </w:p>
    <w:p w14:paraId="0000003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5. Беседа «Первая женщина космонавт».</w:t>
      </w:r>
    </w:p>
    <w:p w14:paraId="0000003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познакомить с биографией первой женщины космонавта В. Терешковой. Рассказать, что она является нашей землячкой, провести виртуальную экскурсию по музею В. Терешковой.</w:t>
      </w:r>
    </w:p>
    <w:p w14:paraId="0000003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НОД</w:t>
      </w:r>
    </w:p>
    <w:p w14:paraId="0000003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Познание. Тема: «Юрий Гагарин. Он покорил космос».</w:t>
      </w:r>
    </w:p>
    <w:p w14:paraId="0000003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познакомить детей с биографией космонавта Ю. А. Гагарина. Расширить представление о профессии космонавт, рассказать о работе космонавтов в наши дни.</w:t>
      </w:r>
    </w:p>
    <w:p w14:paraId="0000003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Коммуникация. Тема: Ю. М. Нагибин «Рассказы о Гагарине (отрывки).</w:t>
      </w:r>
    </w:p>
    <w:p w14:paraId="0000003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познакомить с биографией Ю. А. Гагарина, учить понимать смысл прочитанного, воспитывать чувство гордости за первых космонавтов, подвести к пониманию таких нравственных качеств как: доброта, бесстрашие, трудолюбие, настойчивость, любовь к Родине.</w:t>
      </w:r>
    </w:p>
    <w:p w14:paraId="0000003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Художественное творчество (рисование). Тема: Космическая фантазия «Мы не одни во Вселенной».</w:t>
      </w:r>
    </w:p>
    <w:p w14:paraId="0000003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расширять кругозор детей, знания о космосе, о предположениях ученых, что мы не одни во Вселенной. Поддерживать интерес к изобразительной деятельности.</w:t>
      </w:r>
    </w:p>
    <w:p w14:paraId="0000003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Тема: «Космонавт в невесомости».</w:t>
      </w:r>
    </w:p>
    <w:p w14:paraId="0000003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продолжать учить детей рисовать фигуру человека, используя игрушку в качестве натуры, правильно соотносить части тела, расширять кругозор детей о космическом пространстве, развивать чувство цвета.</w:t>
      </w:r>
    </w:p>
    <w:p w14:paraId="0000003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Художественное творчество (аппликация). Тема: «Полет на Луну».</w:t>
      </w:r>
    </w:p>
    <w:p w14:paraId="0000003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учить передавать форму ракеты, применяя прием симметричного вырезания из бумаги, вырезать фигуры космонавтов из бумаги, сложенных вдвое, развивать воображение, чувство композиции.</w:t>
      </w:r>
    </w:p>
    <w:p w14:paraId="0000004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Познание (конструирование). Тема: «Космодром».</w:t>
      </w:r>
    </w:p>
    <w:p w14:paraId="0000004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познакомить с понятием «Космодром» и самым известным космодромом - Байконур. Учить, самостоятельно конструировать космодром, ракету, соблюдая правила работы с конструктором.</w:t>
      </w:r>
    </w:p>
    <w:p w14:paraId="0000004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Познание (математика). Тема: «Урок в школе будущих космонавтов». Е. Ермолаева.</w:t>
      </w:r>
    </w:p>
    <w:p w14:paraId="0000004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совершенствовать умение отсчитывать нужное количество предметов в пределах 10 из общего множества. Закреплять умения моделировать предметы из геометрических фигур. Активизировать словарь. Развивать внимание, память, мышление.</w:t>
      </w:r>
    </w:p>
    <w:p w14:paraId="0000004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Совместная деятельность:</w:t>
      </w:r>
    </w:p>
    <w:p w14:paraId="0000004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Просмотр мультфильма «Космос для детей. Увлекательное путешествие в космос».</w:t>
      </w:r>
    </w:p>
    <w:p w14:paraId="0000004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Подвижные игры (приложение 1)</w:t>
      </w:r>
    </w:p>
    <w:p w14:paraId="0000004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1. «Ракетодром».</w:t>
      </w:r>
    </w:p>
    <w:p w14:paraId="0000004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2. «Ждут нас быстрые ракеты».</w:t>
      </w:r>
    </w:p>
    <w:p w14:paraId="0000004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3. «Кто быстрее соберет космический мусор».</w:t>
      </w:r>
    </w:p>
    <w:p w14:paraId="0000004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4. «Ноги от земли».</w:t>
      </w:r>
    </w:p>
    <w:p w14:paraId="0000004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Сюжетно- ролевые игры:</w:t>
      </w:r>
    </w:p>
    <w:p w14:paraId="0000004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«Космическая станция»</w:t>
      </w:r>
    </w:p>
    <w:p w14:paraId="0000004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 отображать в игре полученные знания о жизни космонавтов в космосе, формировать умение играть группами, при этом самостоятельно распределяя роли.</w:t>
      </w:r>
    </w:p>
    <w:p w14:paraId="0000004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«Космонавты».</w:t>
      </w:r>
    </w:p>
    <w:p w14:paraId="0000004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 познакомить с работой космонавтов, воспитывать смелость, расширять словарный запас детей: космический корабль, космонавт, полет и др.</w:t>
      </w:r>
    </w:p>
    <w:p w14:paraId="0000005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«Полет на Луну».</w:t>
      </w:r>
    </w:p>
    <w:p w14:paraId="0000005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формировать представления детей о том, как выглядит скафандр, что обязательно нужно взять с собой в космос, для чего космонавты летают на Луну.</w:t>
      </w:r>
    </w:p>
    <w:p w14:paraId="0000005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Словесно - дидактические игры: (приложение 2)</w:t>
      </w:r>
    </w:p>
    <w:p w14:paraId="0000005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1.«Найди лишнее».</w:t>
      </w:r>
    </w:p>
    <w:p w14:paraId="0000005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2. «Назови правильно планету».</w:t>
      </w:r>
    </w:p>
    <w:p w14:paraId="0000005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3. «Найди недостающую деталь ракеты».</w:t>
      </w:r>
    </w:p>
    <w:p w14:paraId="0000005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4. «Много звезд на небе…».</w:t>
      </w:r>
    </w:p>
    <w:p w14:paraId="0000005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b/>
          <w:color w:val="000000"/>
          <w:sz w:val="21"/>
          <w:rtl w:val="off"/>
          <w:lang w:val="en-US"/>
        </w:rPr>
        <w:t>Чтение художественной литературы.</w:t>
      </w:r>
    </w:p>
    <w:p w14:paraId="0000005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Цель: познакомить детей с произведениями о космосе, обогащать словарный запас детей, расширять кругозор, воспитывать чувство гордости за первых космонавтов.</w:t>
      </w:r>
    </w:p>
    <w:p w14:paraId="0000005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1. Е. П. Левитан «Звездные сказки».</w:t>
      </w:r>
    </w:p>
    <w:p w14:paraId="0000005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2. Н. Носов «Незнайка на луне».</w:t>
      </w:r>
    </w:p>
    <w:p w14:paraId="0000005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3. Стихотворения о космосе.</w:t>
      </w:r>
    </w:p>
    <w:p w14:paraId="0000005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4. Загадки о космосе.</w:t>
      </w:r>
    </w:p>
    <w:p w14:paraId="0000005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Загадки о космос: (Приложение 3)</w:t>
      </w:r>
    </w:p>
    <w:p w14:paraId="0000005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Индивидуальная и групповая работа:</w:t>
      </w:r>
    </w:p>
    <w:p w14:paraId="0000005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1. Развитие мелкой моторики (раскрашивание картинок о космосе).</w:t>
      </w:r>
    </w:p>
    <w:p w14:paraId="0000006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2. Собирание пазлов с данной тематикой.</w:t>
      </w:r>
    </w:p>
    <w:p w14:paraId="0000006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150" w:line="240" w:lineRule="auto"/>
        <w:ind w:left="0" w:right="0" w:firstLine="0"/>
        <w:jc w:val="left"/>
        <w:rPr>
          <w:rFonts w:ascii="Segoe UI"/>
          <w:color w:val="000000"/>
          <w:sz w:val="21"/>
          <w:lang w:val="en-US"/>
        </w:rPr>
      </w:pPr>
      <w:r>
        <w:rPr>
          <w:rFonts w:ascii="Segoe UI"/>
          <w:color w:val="000000"/>
          <w:sz w:val="21"/>
          <w:rtl w:val="off"/>
          <w:lang w:val="en-US"/>
        </w:rPr>
        <w:t>3. Конструирование из различных видов конструктора.</w:t>
      </w:r>
    </w:p>
    <w:p w14:paraId="00000062"/>
    <w:p w14:paraId="00000063"/>
    <w:p w14:paraId="00000064">
      <w:r>
        <w:rPr/>
        <w:drawing xmlns:mc="http://schemas.openxmlformats.org/markup-compatibility/2006">
          <wp:inline>
            <wp:extent cx="4932045" cy="49320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Grp="0" noSelect="0" noChangeAspect="1" noMove="0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2045" cy="493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 xmlns:mc="http://schemas.openxmlformats.org/markup-compatibility/2006">
          <wp:inline>
            <wp:extent cx="5731510" cy="25787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>
                      <a:picLocks noGrp="0" noSelect="0" noChangeAspect="1" noMove="0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65"/>
    <w:p w14:paraId="00000066"/>
    <w:p w14:paraId="00000067"/>
    <w:p w14:paraId="00000068">
      <w:r>
        <w:rPr/>
        <w:drawing xmlns:mc="http://schemas.openxmlformats.org/markup-compatibility/2006">
          <wp:inline>
            <wp:extent cx="5731510" cy="57315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Grp="0" noSelect="0" noChangeAspect="1" noMove="0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 xmlns:mc="http://schemas.openxmlformats.org/markup-compatibility/2006">
          <wp:inline>
            <wp:extent cx="3752850" cy="6045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Grp="0" noSelect="0" noChangeAspect="1" noMove="0"/>
                    </pic:cNvPicPr>
                  </pic:nvPicPr>
                  <pic:blipFill>
                    <a:blip r:embed="rId7"/>
                    <a:srcRect l="5922" t="15389" r="0" b="16419"/>
                    <a:stretch/>
                  </pic:blipFill>
                  <pic:spPr>
                    <a:xfrm>
                      <a:off x="0" y="0"/>
                      <a:ext cx="375285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Гизетдинова</dc:creator>
  <cp:lastModifiedBy>Олеся Гизетдинова</cp:lastModifiedBy>
</cp:coreProperties>
</file>