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9362" w14:textId="641CA321" w:rsidR="002149E8" w:rsidRPr="006978B2" w:rsidRDefault="002149E8" w:rsidP="006978B2">
      <w:pPr>
        <w:rPr>
          <w:rFonts w:ascii="Times New Roman" w:hAnsi="Times New Roman" w:cs="Times New Roman"/>
          <w:sz w:val="24"/>
          <w:szCs w:val="24"/>
        </w:rPr>
      </w:pPr>
    </w:p>
    <w:p w14:paraId="1CA20EB6" w14:textId="77777777" w:rsidR="002149E8" w:rsidRDefault="002149E8" w:rsidP="002163EE">
      <w:pPr>
        <w:rPr>
          <w:rFonts w:ascii="Times New Roman" w:hAnsi="Times New Roman" w:cs="Times New Roman"/>
          <w:sz w:val="44"/>
          <w:szCs w:val="44"/>
        </w:rPr>
      </w:pPr>
    </w:p>
    <w:p w14:paraId="7B0F366B" w14:textId="77777777" w:rsidR="002149E8" w:rsidRDefault="002149E8" w:rsidP="001574D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8A74B4D" w14:textId="77777777" w:rsidR="002149E8" w:rsidRDefault="002149E8" w:rsidP="001574D1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65BC8C8" w14:textId="240EBC05" w:rsidR="00912083" w:rsidRPr="002149E8" w:rsidRDefault="00912083" w:rsidP="008C7E0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49E8">
        <w:rPr>
          <w:rFonts w:ascii="Times New Roman" w:hAnsi="Times New Roman" w:cs="Times New Roman"/>
          <w:sz w:val="44"/>
          <w:szCs w:val="44"/>
        </w:rPr>
        <w:t>Долгосрочный проект</w:t>
      </w:r>
      <w:r w:rsidR="006978B2">
        <w:rPr>
          <w:rFonts w:ascii="Times New Roman" w:hAnsi="Times New Roman" w:cs="Times New Roman"/>
          <w:sz w:val="44"/>
          <w:szCs w:val="44"/>
        </w:rPr>
        <w:t xml:space="preserve"> </w:t>
      </w:r>
      <w:r w:rsidR="0041492A">
        <w:rPr>
          <w:rFonts w:ascii="Times New Roman" w:hAnsi="Times New Roman" w:cs="Times New Roman"/>
          <w:sz w:val="44"/>
          <w:szCs w:val="44"/>
        </w:rPr>
        <w:t xml:space="preserve">в первой </w:t>
      </w:r>
      <w:r w:rsidRPr="002149E8">
        <w:rPr>
          <w:rFonts w:ascii="Times New Roman" w:hAnsi="Times New Roman" w:cs="Times New Roman"/>
          <w:sz w:val="44"/>
          <w:szCs w:val="44"/>
        </w:rPr>
        <w:t xml:space="preserve">младшей </w:t>
      </w:r>
      <w:r w:rsidR="0041492A">
        <w:rPr>
          <w:rFonts w:ascii="Times New Roman" w:hAnsi="Times New Roman" w:cs="Times New Roman"/>
          <w:sz w:val="44"/>
          <w:szCs w:val="44"/>
        </w:rPr>
        <w:t>группе</w:t>
      </w:r>
    </w:p>
    <w:p w14:paraId="21B3FC38" w14:textId="77777777" w:rsidR="00912083" w:rsidRPr="002149E8" w:rsidRDefault="00912083" w:rsidP="008C7E0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49E8">
        <w:rPr>
          <w:rFonts w:ascii="Times New Roman" w:hAnsi="Times New Roman" w:cs="Times New Roman"/>
          <w:sz w:val="44"/>
          <w:szCs w:val="44"/>
        </w:rPr>
        <w:t>театрализованная деятельность</w:t>
      </w:r>
    </w:p>
    <w:p w14:paraId="713D22B2" w14:textId="77777777" w:rsidR="00912083" w:rsidRPr="002149E8" w:rsidRDefault="00912083" w:rsidP="008C7E0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49E8">
        <w:rPr>
          <w:rFonts w:ascii="Times New Roman" w:hAnsi="Times New Roman" w:cs="Times New Roman"/>
          <w:sz w:val="44"/>
          <w:szCs w:val="44"/>
        </w:rPr>
        <w:t>«Театр в жизни ребенка»</w:t>
      </w:r>
    </w:p>
    <w:p w14:paraId="5169012C" w14:textId="77777777" w:rsidR="00912083" w:rsidRPr="002149E8" w:rsidRDefault="00912083" w:rsidP="00912083">
      <w:pPr>
        <w:rPr>
          <w:sz w:val="44"/>
          <w:szCs w:val="44"/>
        </w:rPr>
      </w:pPr>
    </w:p>
    <w:p w14:paraId="445ECE39" w14:textId="5AEC80B1" w:rsidR="00912083" w:rsidRDefault="00912083" w:rsidP="00912083">
      <w:pPr>
        <w:rPr>
          <w:sz w:val="44"/>
          <w:szCs w:val="44"/>
        </w:rPr>
      </w:pPr>
    </w:p>
    <w:p w14:paraId="3E11DABF" w14:textId="4E01A010" w:rsidR="002163EE" w:rsidRDefault="002163EE" w:rsidP="00912083">
      <w:pPr>
        <w:rPr>
          <w:sz w:val="44"/>
          <w:szCs w:val="44"/>
        </w:rPr>
      </w:pPr>
    </w:p>
    <w:p w14:paraId="2F665503" w14:textId="77777777" w:rsidR="002163EE" w:rsidRPr="002149E8" w:rsidRDefault="002163EE" w:rsidP="00912083">
      <w:pPr>
        <w:rPr>
          <w:sz w:val="44"/>
          <w:szCs w:val="44"/>
        </w:rPr>
      </w:pPr>
    </w:p>
    <w:p w14:paraId="041A475D" w14:textId="01D37C59" w:rsidR="00912083" w:rsidRPr="001574D1" w:rsidRDefault="00912083" w:rsidP="002149E8">
      <w:pPr>
        <w:jc w:val="right"/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Подготовили. Воспитатели</w:t>
      </w:r>
    </w:p>
    <w:p w14:paraId="7F30686A" w14:textId="77777777" w:rsidR="00912083" w:rsidRPr="001574D1" w:rsidRDefault="00912083" w:rsidP="002149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88EC1E" w14:textId="77777777" w:rsidR="00C84F38" w:rsidRDefault="00C84F38" w:rsidP="002149E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</w:t>
      </w:r>
    </w:p>
    <w:p w14:paraId="6DCB5301" w14:textId="114528DC" w:rsidR="00912083" w:rsidRPr="001574D1" w:rsidRDefault="00C84F38" w:rsidP="002149E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Гизнтдинова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  <w:r w:rsidR="00912083" w:rsidRPr="00157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2D116" w14:textId="7BFB70FE" w:rsidR="002149E8" w:rsidRDefault="002149E8" w:rsidP="00912083">
      <w:pPr>
        <w:rPr>
          <w:rFonts w:ascii="Times New Roman" w:hAnsi="Times New Roman" w:cs="Times New Roman"/>
          <w:sz w:val="24"/>
          <w:szCs w:val="24"/>
        </w:rPr>
      </w:pPr>
    </w:p>
    <w:p w14:paraId="782AA80C" w14:textId="177DC43B" w:rsidR="002163EE" w:rsidRDefault="002163EE" w:rsidP="00912083">
      <w:pPr>
        <w:rPr>
          <w:rFonts w:ascii="Times New Roman" w:hAnsi="Times New Roman" w:cs="Times New Roman"/>
          <w:sz w:val="24"/>
          <w:szCs w:val="24"/>
        </w:rPr>
      </w:pPr>
    </w:p>
    <w:p w14:paraId="4EDDC640" w14:textId="2D0B75A5" w:rsidR="002163EE" w:rsidRDefault="002163EE" w:rsidP="00912083">
      <w:pPr>
        <w:rPr>
          <w:rFonts w:ascii="Times New Roman" w:hAnsi="Times New Roman" w:cs="Times New Roman"/>
          <w:sz w:val="24"/>
          <w:szCs w:val="24"/>
        </w:rPr>
      </w:pPr>
    </w:p>
    <w:p w14:paraId="2BAD001A" w14:textId="46B0C8AC" w:rsidR="002163EE" w:rsidRDefault="002163EE" w:rsidP="00C84F38">
      <w:pPr>
        <w:rPr>
          <w:rFonts w:ascii="Times New Roman" w:hAnsi="Times New Roman" w:cs="Times New Roman"/>
          <w:sz w:val="24"/>
          <w:szCs w:val="24"/>
        </w:rPr>
      </w:pPr>
    </w:p>
    <w:p w14:paraId="10C7CF13" w14:textId="02B0FE6F" w:rsidR="001A497F" w:rsidRDefault="001A497F" w:rsidP="008C7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 Пышма</w:t>
      </w:r>
    </w:p>
    <w:p w14:paraId="1CBEB32D" w14:textId="78DB7D87" w:rsidR="002163EE" w:rsidRDefault="008C7E0D" w:rsidP="008C7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</w:t>
      </w:r>
    </w:p>
    <w:p w14:paraId="14AEC2E0" w14:textId="77777777" w:rsidR="008C7E0D" w:rsidRDefault="008C7E0D" w:rsidP="008C7E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E35E99" w14:textId="77777777" w:rsidR="008C7E0D" w:rsidRDefault="008C7E0D" w:rsidP="007800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3C4B2B" w14:textId="7500B8EA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34007CF7" w14:textId="54A0A0D4" w:rsidR="00F07DCD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Театр — благодатный и ничем незаменимый источник воспитания ребенка, это духовные богатства культуры, познавая которые, ребёнок познает сердцем. 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показана и рассказана, можно быть уверенным, что она найдёт в детях чутких, внимательных слушателей. И это будет способствовать развитию маленького </w:t>
      </w:r>
    </w:p>
    <w:p w14:paraId="2F1C2A1B" w14:textId="77777777" w:rsidR="00410E9E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Сроки реализации: долгосрочный проект. (0</w:t>
      </w:r>
      <w:r w:rsidR="00466147">
        <w:rPr>
          <w:rFonts w:ascii="Times New Roman" w:hAnsi="Times New Roman" w:cs="Times New Roman"/>
          <w:sz w:val="24"/>
          <w:szCs w:val="24"/>
        </w:rPr>
        <w:t>6</w:t>
      </w:r>
      <w:r w:rsidRPr="001574D1">
        <w:rPr>
          <w:rFonts w:ascii="Times New Roman" w:hAnsi="Times New Roman" w:cs="Times New Roman"/>
          <w:sz w:val="24"/>
          <w:szCs w:val="24"/>
        </w:rPr>
        <w:t>.10.202</w:t>
      </w:r>
      <w:r w:rsidR="00466147">
        <w:rPr>
          <w:rFonts w:ascii="Times New Roman" w:hAnsi="Times New Roman" w:cs="Times New Roman"/>
          <w:sz w:val="24"/>
          <w:szCs w:val="24"/>
        </w:rPr>
        <w:t>5.</w:t>
      </w:r>
      <w:r w:rsidRPr="001574D1">
        <w:rPr>
          <w:rFonts w:ascii="Times New Roman" w:hAnsi="Times New Roman" w:cs="Times New Roman"/>
          <w:sz w:val="24"/>
          <w:szCs w:val="24"/>
        </w:rPr>
        <w:t xml:space="preserve"> – 28.04</w:t>
      </w:r>
    </w:p>
    <w:p w14:paraId="3E5221AB" w14:textId="2BF0EA5F" w:rsidR="00912083" w:rsidRPr="001574D1" w:rsidRDefault="00FC26EB" w:rsidP="00912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</w:t>
      </w:r>
      <w:r w:rsidR="00912083" w:rsidRPr="001574D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12083" w:rsidRPr="001574D1">
        <w:rPr>
          <w:rFonts w:ascii="Times New Roman" w:hAnsi="Times New Roman" w:cs="Times New Roman"/>
          <w:sz w:val="24"/>
          <w:szCs w:val="24"/>
        </w:rPr>
        <w:t>г.)</w:t>
      </w:r>
    </w:p>
    <w:p w14:paraId="6FE26859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</w:p>
    <w:p w14:paraId="5BCA0642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Участники проекта: дети, педагоги, родители.</w:t>
      </w:r>
    </w:p>
    <w:p w14:paraId="042D86BD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Возраст участников проекта: первая младшая группа.</w:t>
      </w:r>
    </w:p>
    <w:p w14:paraId="7001D7EF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Ресурсное обеспечение:</w:t>
      </w:r>
    </w:p>
    <w:p w14:paraId="6D4804F7" w14:textId="420A9954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• настольные театры: «Репка», «Курочка Ряба» </w:t>
      </w:r>
      <w:r w:rsidR="003240F1">
        <w:rPr>
          <w:rFonts w:ascii="Times New Roman" w:hAnsi="Times New Roman" w:cs="Times New Roman"/>
          <w:sz w:val="24"/>
          <w:szCs w:val="24"/>
        </w:rPr>
        <w:t xml:space="preserve">, «Колобок», </w:t>
      </w:r>
      <w:r w:rsidR="00B035BA">
        <w:rPr>
          <w:rFonts w:ascii="Times New Roman" w:hAnsi="Times New Roman" w:cs="Times New Roman"/>
          <w:sz w:val="24"/>
          <w:szCs w:val="24"/>
        </w:rPr>
        <w:t>«Теремок»</w:t>
      </w:r>
    </w:p>
    <w:p w14:paraId="5B1C56B7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пальчиковый театр: «Теремок», «Репка», «Колобок»</w:t>
      </w:r>
    </w:p>
    <w:p w14:paraId="1180139A" w14:textId="3AF98241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• </w:t>
      </w:r>
      <w:r w:rsidR="002149E8" w:rsidRPr="001574D1">
        <w:rPr>
          <w:rFonts w:ascii="Times New Roman" w:hAnsi="Times New Roman" w:cs="Times New Roman"/>
          <w:sz w:val="24"/>
          <w:szCs w:val="24"/>
        </w:rPr>
        <w:t>маски к</w:t>
      </w:r>
      <w:r w:rsidRPr="001574D1">
        <w:rPr>
          <w:rFonts w:ascii="Times New Roman" w:hAnsi="Times New Roman" w:cs="Times New Roman"/>
          <w:sz w:val="24"/>
          <w:szCs w:val="24"/>
        </w:rPr>
        <w:t xml:space="preserve"> сказке «Репка»</w:t>
      </w:r>
    </w:p>
    <w:p w14:paraId="41AEDAB7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сюжетные картинки</w:t>
      </w:r>
    </w:p>
    <w:p w14:paraId="3FE14FEA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дидактические игры: лото «Сказки», «Мои любимые сказки», раскраски по мотивам сказок «Теремок», «Колобок», «Репка».</w:t>
      </w:r>
    </w:p>
    <w:p w14:paraId="07407F26" w14:textId="77777777" w:rsidR="009F195B" w:rsidRDefault="00912083" w:rsidP="009F195B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Цель проекта: создание необходимых условий для знакомства детей с театром. Воспитание у детей любви к театру, посредством театрализации сказок.</w:t>
      </w:r>
    </w:p>
    <w:p w14:paraId="3EEFB1E8" w14:textId="380A8942" w:rsidR="00912083" w:rsidRPr="001574D1" w:rsidRDefault="00912083" w:rsidP="009F195B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Задачи:</w:t>
      </w:r>
    </w:p>
    <w:p w14:paraId="7D2C44DC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1. Дать воспитанникам элементарные представления о театре (о тех людях которые показывают представления, об их одежде, о куклах которые учувствуют в представление).</w:t>
      </w:r>
    </w:p>
    <w:p w14:paraId="7E70660B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2. Продолжать расширять представления детей о сказках, по которым показывают театр.</w:t>
      </w:r>
    </w:p>
    <w:p w14:paraId="75DB4E3E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3. Знакомить с особенностями показа театра.</w:t>
      </w:r>
    </w:p>
    <w:p w14:paraId="46226D60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4.Развивать речь детей раннего дошкольного возраста посредством театрализованной деятельности.</w:t>
      </w:r>
    </w:p>
    <w:p w14:paraId="4ABDFE73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План реализации.</w:t>
      </w:r>
    </w:p>
    <w:p w14:paraId="61CB8F1A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Организационно – подготовительный этап.</w:t>
      </w:r>
    </w:p>
    <w:p w14:paraId="33D2B3CE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Подготовить для проекта:</w:t>
      </w:r>
    </w:p>
    <w:p w14:paraId="5DFD082D" w14:textId="3B844B54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настольные театры: «Репка», «Курочка Ряба» и т. д</w:t>
      </w:r>
    </w:p>
    <w:p w14:paraId="4F2F91CB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пальчиковый театр: «Теремок», «Репка», «Колобок» и т.д.</w:t>
      </w:r>
    </w:p>
    <w:p w14:paraId="1654F99A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сюжетные картинки по сказкам.</w:t>
      </w:r>
    </w:p>
    <w:p w14:paraId="549FB0F9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дидактические игры: лото «Сказки», «Мои любимые сказки», раскраски по мотивам сказок «Теремок», «Колобок», «Репка».</w:t>
      </w:r>
    </w:p>
    <w:p w14:paraId="13A27583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Основной этап.</w:t>
      </w:r>
    </w:p>
    <w:p w14:paraId="673BA8C7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Образовательные области. Деятельность. Формы и методы работы.</w:t>
      </w:r>
    </w:p>
    <w:p w14:paraId="442C5DA8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«Социально - коммуникативная».</w:t>
      </w:r>
    </w:p>
    <w:p w14:paraId="464C7C19" w14:textId="5D3F58BF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Игровая: 1. Сюжетно – ролевые игры: «На дорогах города», «Правила движения». Цель: закрепить знания детей о поведении на дорогах. Воспитывать умения быть вежливыми внимательными друг к другу.</w:t>
      </w:r>
    </w:p>
    <w:p w14:paraId="16212F3C" w14:textId="3E6393E4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«Лиса», «Медвежата», «Кошка», «Лошадка», «Ежиха». Цель</w:t>
      </w:r>
      <w:r w:rsidR="005D3E65" w:rsidRPr="001574D1">
        <w:rPr>
          <w:rFonts w:ascii="Times New Roman" w:hAnsi="Times New Roman" w:cs="Times New Roman"/>
          <w:sz w:val="24"/>
          <w:szCs w:val="24"/>
        </w:rPr>
        <w:t>: развивать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у детей способности принять на себя роль животного.</w:t>
      </w:r>
    </w:p>
    <w:p w14:paraId="780E4FEE" w14:textId="77777777" w:rsidR="005D3E65" w:rsidRPr="001574D1" w:rsidRDefault="005D3E65" w:rsidP="005D3E65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</w:t>
      </w:r>
      <w:r w:rsidRPr="001574D1">
        <w:rPr>
          <w:rFonts w:ascii="Times New Roman" w:hAnsi="Times New Roman" w:cs="Times New Roman"/>
          <w:sz w:val="24"/>
          <w:szCs w:val="24"/>
        </w:rPr>
        <w:tab/>
        <w:t>Рассматривание иллюстраций к сказке «Репка»</w:t>
      </w:r>
    </w:p>
    <w:p w14:paraId="0D2D5DF5" w14:textId="581D42B0" w:rsidR="005D3E65" w:rsidRPr="001574D1" w:rsidRDefault="005D3E65" w:rsidP="005D3E65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</w:t>
      </w:r>
      <w:r w:rsidRPr="001574D1">
        <w:rPr>
          <w:rFonts w:ascii="Times New Roman" w:hAnsi="Times New Roman" w:cs="Times New Roman"/>
          <w:sz w:val="24"/>
          <w:szCs w:val="24"/>
        </w:rPr>
        <w:tab/>
        <w:t>Инсценировка сказки «Репка» с помощью настольного театра;</w:t>
      </w:r>
    </w:p>
    <w:p w14:paraId="1C587396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2. Дидактические игры:</w:t>
      </w:r>
    </w:p>
    <w:p w14:paraId="0B90594E" w14:textId="5B70BB00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«Громко – тихо». Цель</w:t>
      </w:r>
      <w:r w:rsidR="00611479" w:rsidRPr="001574D1">
        <w:rPr>
          <w:rFonts w:ascii="Times New Roman" w:hAnsi="Times New Roman" w:cs="Times New Roman"/>
          <w:sz w:val="24"/>
          <w:szCs w:val="24"/>
        </w:rPr>
        <w:t>: учить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детей менять силу голоса: говорить то громко, то тихо.</w:t>
      </w:r>
    </w:p>
    <w:p w14:paraId="1C916E96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«Медвежата едят мед».</w:t>
      </w:r>
    </w:p>
    <w:p w14:paraId="0E4BEFEC" w14:textId="633ABF48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Цель</w:t>
      </w:r>
      <w:r w:rsidR="00611479" w:rsidRPr="001574D1">
        <w:rPr>
          <w:rFonts w:ascii="Times New Roman" w:hAnsi="Times New Roman" w:cs="Times New Roman"/>
          <w:sz w:val="24"/>
          <w:szCs w:val="24"/>
        </w:rPr>
        <w:t>: развивать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артикуляционный аппарат детей.</w:t>
      </w:r>
    </w:p>
    <w:p w14:paraId="3BBA93E8" w14:textId="06FB18A8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«Лягушка и лягушата».</w:t>
      </w:r>
    </w:p>
    <w:p w14:paraId="5B9D218A" w14:textId="41B8ECCC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Цель</w:t>
      </w:r>
      <w:r w:rsidR="00611479" w:rsidRPr="001574D1">
        <w:rPr>
          <w:rFonts w:ascii="Times New Roman" w:hAnsi="Times New Roman" w:cs="Times New Roman"/>
          <w:sz w:val="24"/>
          <w:szCs w:val="24"/>
        </w:rPr>
        <w:t>: развивать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речевое внимание.</w:t>
      </w:r>
    </w:p>
    <w:p w14:paraId="2F111926" w14:textId="75EA429E" w:rsidR="005D3E65" w:rsidRPr="001574D1" w:rsidRDefault="00611479" w:rsidP="00912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3E65" w:rsidRPr="001574D1">
        <w:rPr>
          <w:rFonts w:ascii="Times New Roman" w:hAnsi="Times New Roman" w:cs="Times New Roman"/>
          <w:sz w:val="24"/>
          <w:szCs w:val="24"/>
        </w:rPr>
        <w:t>альчиковые игры</w:t>
      </w:r>
    </w:p>
    <w:p w14:paraId="00CBB23A" w14:textId="72556005" w:rsidR="00912083" w:rsidRPr="001574D1" w:rsidRDefault="005D3E65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Пальчиковые игры: «Киска», «Котик», «Компот», «Сорока-сорока», «Капуста», «Репка», «Овощи»;</w:t>
      </w:r>
    </w:p>
    <w:p w14:paraId="6BE7484E" w14:textId="5051A4D0" w:rsidR="005D3E65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Дидактические упражнения</w:t>
      </w:r>
    </w:p>
    <w:p w14:paraId="021335CE" w14:textId="77777777" w:rsidR="004B1AEE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 «Можно - нельзя», «Покажи как правильно» Цель. Формировать умения соблюдать правила безопасности поведения в общественных места</w:t>
      </w:r>
      <w:r w:rsidR="004B1AEE">
        <w:rPr>
          <w:rFonts w:ascii="Times New Roman" w:hAnsi="Times New Roman" w:cs="Times New Roman"/>
          <w:sz w:val="24"/>
          <w:szCs w:val="24"/>
        </w:rPr>
        <w:t>х</w:t>
      </w:r>
    </w:p>
    <w:p w14:paraId="30250B7A" w14:textId="7BC650B5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3. Режимные моменты. Цель: Продолжить учить детей самостоятельно одеваться в правильной последовательности. Вытирать руки и лицо своим полотенцем. Формироват</w:t>
      </w:r>
      <w:r w:rsidR="004B1AEE">
        <w:rPr>
          <w:rFonts w:ascii="Times New Roman" w:hAnsi="Times New Roman" w:cs="Times New Roman"/>
          <w:sz w:val="24"/>
          <w:szCs w:val="24"/>
        </w:rPr>
        <w:t>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привычку ежедневно делать зарядку.</w:t>
      </w:r>
    </w:p>
    <w:p w14:paraId="6ECE3D22" w14:textId="37673AAC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«Познавательное </w:t>
      </w:r>
      <w:r w:rsidR="00611479" w:rsidRPr="001574D1">
        <w:rPr>
          <w:rFonts w:ascii="Times New Roman" w:hAnsi="Times New Roman" w:cs="Times New Roman"/>
          <w:sz w:val="24"/>
          <w:szCs w:val="24"/>
        </w:rPr>
        <w:t>развитие» Познавательно</w:t>
      </w:r>
      <w:r w:rsidRPr="001574D1">
        <w:rPr>
          <w:rFonts w:ascii="Times New Roman" w:hAnsi="Times New Roman" w:cs="Times New Roman"/>
          <w:sz w:val="24"/>
          <w:szCs w:val="24"/>
        </w:rPr>
        <w:t>-исследовательская и продуктивная (конструктивная). Формирование целостной картины мира, расширение кругозора (совместная деятельность взрослого и детей в свободной деятельности, в режимных моментах).</w:t>
      </w:r>
    </w:p>
    <w:p w14:paraId="65DFBA78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1.Рассматривание картинок из различных детских сказок. Цель. Учить рассматривать картины с изображениями животных в различных видах деятельности.</w:t>
      </w:r>
    </w:p>
    <w:p w14:paraId="7B6AB6A5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2.Оформление коллажа по сказке «Теремок» с изображением различных животных:</w:t>
      </w:r>
    </w:p>
    <w:p w14:paraId="0781B81C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Мышка-норушка, лягушка-квакушка, зайчик-</w:t>
      </w:r>
      <w:proofErr w:type="spellStart"/>
      <w:r w:rsidRPr="001574D1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1574D1">
        <w:rPr>
          <w:rFonts w:ascii="Times New Roman" w:hAnsi="Times New Roman" w:cs="Times New Roman"/>
          <w:sz w:val="24"/>
          <w:szCs w:val="24"/>
        </w:rPr>
        <w:t>, лисичка-сестричка, волчок-серый бочок, медведь-косолапый.</w:t>
      </w:r>
    </w:p>
    <w:p w14:paraId="64F82F77" w14:textId="77777777" w:rsidR="00912083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развитие»</w:t>
      </w:r>
    </w:p>
    <w:p w14:paraId="183481E4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1. Конструирование теремка для животных (сказки «Теремок»)</w:t>
      </w:r>
    </w:p>
    <w:p w14:paraId="7632B25B" w14:textId="6B866EFD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2. Лепка </w:t>
      </w:r>
      <w:r w:rsidR="00611479" w:rsidRPr="001574D1">
        <w:rPr>
          <w:rFonts w:ascii="Times New Roman" w:hAnsi="Times New Roman" w:cs="Times New Roman"/>
          <w:sz w:val="24"/>
          <w:szCs w:val="24"/>
        </w:rPr>
        <w:t>– яичко</w:t>
      </w:r>
      <w:r w:rsidRPr="001574D1">
        <w:rPr>
          <w:rFonts w:ascii="Times New Roman" w:hAnsi="Times New Roman" w:cs="Times New Roman"/>
          <w:sz w:val="24"/>
          <w:szCs w:val="24"/>
        </w:rPr>
        <w:t>, репка, колобок и т.д. (сказки «Курочка Ряба», «Репка», «Колобок»).</w:t>
      </w:r>
    </w:p>
    <w:p w14:paraId="6E791454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3. Рисование – деревья, елка, падал снег, следы на снегу (сказки «Теремок», «Волк и семеро козлят», «Колобок»)</w:t>
      </w:r>
    </w:p>
    <w:p w14:paraId="482E68F9" w14:textId="7B5CC748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Театр. Цель</w:t>
      </w:r>
      <w:r w:rsidR="00611479" w:rsidRPr="001574D1">
        <w:rPr>
          <w:rFonts w:ascii="Times New Roman" w:hAnsi="Times New Roman" w:cs="Times New Roman"/>
          <w:sz w:val="24"/>
          <w:szCs w:val="24"/>
        </w:rPr>
        <w:t>: формировать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представления о различных видах театра. Привлечения к участию в театрализованной деятельности.</w:t>
      </w:r>
    </w:p>
    <w:p w14:paraId="76913619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1. Слушание музыкальных произведений.</w:t>
      </w:r>
    </w:p>
    <w:p w14:paraId="7FBC957A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2. Пение детских песенок.</w:t>
      </w:r>
    </w:p>
    <w:p w14:paraId="4AE9A3DF" w14:textId="6F2C2E38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3. Разучивание музыкальных движений</w:t>
      </w:r>
    </w:p>
    <w:p w14:paraId="44F0566D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4. Музыкальные произведения «Колыбельная медведицы», «Песенка про лето», «Песенка мамонтенка», «Песенка паровозика из «</w:t>
      </w:r>
      <w:proofErr w:type="spellStart"/>
      <w:r w:rsidRPr="001574D1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Pr="001574D1">
        <w:rPr>
          <w:rFonts w:ascii="Times New Roman" w:hAnsi="Times New Roman" w:cs="Times New Roman"/>
          <w:sz w:val="24"/>
          <w:szCs w:val="24"/>
        </w:rPr>
        <w:t>», «Песенка про Мишку» и т.д.</w:t>
      </w:r>
    </w:p>
    <w:p w14:paraId="040B7FF0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«Речевое развитие». Совместная деятельность взрослого и детей в свободной деятельности и режимных моментах.</w:t>
      </w:r>
    </w:p>
    <w:p w14:paraId="21EAACA3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1. Инсценировка сказок совместно с воспитателем «Курочка Ряба», «Репка», «Теремок» и т.д.</w:t>
      </w:r>
    </w:p>
    <w:p w14:paraId="31E8B53B" w14:textId="0CF60066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2. Прослушивание звукозаписей детских сказок – «Колобок», «Репка», «Теремок», «Курочка Ряба»</w:t>
      </w:r>
    </w:p>
    <w:p w14:paraId="311A4A2C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«Чтение художественной литературы» Совместная деятельность взрослого и детей.</w:t>
      </w:r>
    </w:p>
    <w:p w14:paraId="013FCC35" w14:textId="4B060434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1. Рассказывание детьми сказок «Репка», «Теремок», «Курочка Ряба», «Три медведя».</w:t>
      </w:r>
    </w:p>
    <w:p w14:paraId="4943A829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2. Чтение стихотворений, </w:t>
      </w:r>
      <w:proofErr w:type="spellStart"/>
      <w:r w:rsidRPr="001574D1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1574D1">
        <w:rPr>
          <w:rFonts w:ascii="Times New Roman" w:hAnsi="Times New Roman" w:cs="Times New Roman"/>
          <w:sz w:val="24"/>
          <w:szCs w:val="24"/>
        </w:rPr>
        <w:t>.</w:t>
      </w:r>
    </w:p>
    <w:p w14:paraId="1422397D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«Физическое развитие». Двигательная. Обеспечить оптимальную двигательную активность детей в течение всего дня, используя подвижные, спортивные, народные игры и физические упражнения.</w:t>
      </w:r>
    </w:p>
    <w:p w14:paraId="39CA8E2C" w14:textId="4C1837D3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Хороводные игры: «Шарик», «Карусель», «Пузырь». Цель</w:t>
      </w:r>
      <w:r w:rsidR="00611479" w:rsidRPr="001574D1">
        <w:rPr>
          <w:rFonts w:ascii="Times New Roman" w:hAnsi="Times New Roman" w:cs="Times New Roman"/>
          <w:sz w:val="24"/>
          <w:szCs w:val="24"/>
        </w:rPr>
        <w:t>: совершенствовать</w:t>
      </w:r>
      <w:r w:rsidRPr="001574D1">
        <w:rPr>
          <w:rFonts w:ascii="Times New Roman" w:hAnsi="Times New Roman" w:cs="Times New Roman"/>
          <w:sz w:val="24"/>
          <w:szCs w:val="24"/>
        </w:rPr>
        <w:t xml:space="preserve"> основные движения; бег, ходьбу, прыжки. Развивать желания играть вместе с воспитателем. Дыхательная гимнастика: «Как мышки пищат</w:t>
      </w:r>
      <w:r w:rsidR="00611479" w:rsidRPr="001574D1">
        <w:rPr>
          <w:rFonts w:ascii="Times New Roman" w:hAnsi="Times New Roman" w:cs="Times New Roman"/>
          <w:sz w:val="24"/>
          <w:szCs w:val="24"/>
        </w:rPr>
        <w:t>?»</w:t>
      </w:r>
      <w:r w:rsidRPr="001574D1">
        <w:rPr>
          <w:rFonts w:ascii="Times New Roman" w:hAnsi="Times New Roman" w:cs="Times New Roman"/>
          <w:sz w:val="24"/>
          <w:szCs w:val="24"/>
        </w:rPr>
        <w:t>, «Дудочка», «Петушок».</w:t>
      </w:r>
    </w:p>
    <w:p w14:paraId="608650AD" w14:textId="2FBCF7FF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Работа с родителями:1. Привлечение родителей к участию и оформлению театрального уголка, изготовления материала для оформления театрального уголка (рисование сказочных героев).</w:t>
      </w:r>
    </w:p>
    <w:p w14:paraId="64E7AABD" w14:textId="5823B4B9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2. Подготовка консультации для родителей: папка – передвижка «Как кукольный театр помогает в работе с неуверенными в себе детьми», «Как смотреть спектакль», «Сказка в жизни ребенка», «Театральная деятельность в детском саду», «Пальчиковые игры», «</w:t>
      </w:r>
      <w:proofErr w:type="spellStart"/>
      <w:r w:rsidRPr="001574D1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1574D1">
        <w:rPr>
          <w:rFonts w:ascii="Times New Roman" w:hAnsi="Times New Roman" w:cs="Times New Roman"/>
          <w:sz w:val="24"/>
          <w:szCs w:val="24"/>
        </w:rPr>
        <w:t xml:space="preserve"> в работе с детьми раннего возраста»</w:t>
      </w:r>
    </w:p>
    <w:p w14:paraId="048C9C45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Итог проекта.</w:t>
      </w:r>
    </w:p>
    <w:p w14:paraId="25C521B0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Дети познакомились с русскими народными сказками.</w:t>
      </w:r>
    </w:p>
    <w:p w14:paraId="165FA772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Дети первой младшей группы научились распознавать сказочных героев по иллюстрациям.</w:t>
      </w:r>
    </w:p>
    <w:p w14:paraId="288D39A5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Дети были участниками кукольных спектаклей.</w:t>
      </w:r>
    </w:p>
    <w:p w14:paraId="2A440D3B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Дети научились создавать в творческих работах образы прочитанного.</w:t>
      </w:r>
    </w:p>
    <w:p w14:paraId="466EBD55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Дети стали чаще прибегать к активной речи как выражению своих чувств и эмоций.</w:t>
      </w:r>
    </w:p>
    <w:p w14:paraId="4FA0D99F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Родители принимали активное участие в театральной деятельности.</w:t>
      </w:r>
    </w:p>
    <w:p w14:paraId="6FA198F0" w14:textId="77777777" w:rsidR="0081014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Продукт проекта.</w:t>
      </w:r>
    </w:p>
    <w:p w14:paraId="5B3F7B72" w14:textId="41B27DB4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• </w:t>
      </w:r>
      <w:r w:rsidR="00007616" w:rsidRPr="001574D1">
        <w:rPr>
          <w:rFonts w:ascii="Times New Roman" w:hAnsi="Times New Roman" w:cs="Times New Roman"/>
          <w:sz w:val="24"/>
          <w:szCs w:val="24"/>
        </w:rPr>
        <w:t xml:space="preserve">Показ сказки </w:t>
      </w:r>
      <w:r w:rsidR="001574D1" w:rsidRPr="001574D1">
        <w:rPr>
          <w:rFonts w:ascii="Times New Roman" w:hAnsi="Times New Roman" w:cs="Times New Roman"/>
          <w:sz w:val="24"/>
          <w:szCs w:val="24"/>
        </w:rPr>
        <w:t>«</w:t>
      </w:r>
      <w:r w:rsidR="00810141">
        <w:rPr>
          <w:rFonts w:ascii="Times New Roman" w:hAnsi="Times New Roman" w:cs="Times New Roman"/>
          <w:sz w:val="24"/>
          <w:szCs w:val="24"/>
        </w:rPr>
        <w:t>Колобок»</w:t>
      </w:r>
    </w:p>
    <w:p w14:paraId="30169E44" w14:textId="60E2A071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• </w:t>
      </w:r>
      <w:r w:rsidR="001574D1" w:rsidRPr="001574D1">
        <w:rPr>
          <w:rFonts w:ascii="Times New Roman" w:hAnsi="Times New Roman" w:cs="Times New Roman"/>
          <w:sz w:val="24"/>
          <w:szCs w:val="24"/>
        </w:rPr>
        <w:t>Выставка работ</w:t>
      </w:r>
      <w:r w:rsidRPr="001574D1">
        <w:rPr>
          <w:rFonts w:ascii="Times New Roman" w:hAnsi="Times New Roman" w:cs="Times New Roman"/>
          <w:sz w:val="24"/>
          <w:szCs w:val="24"/>
        </w:rPr>
        <w:t xml:space="preserve"> «Моя любимая сказка». Родители + Дети.</w:t>
      </w:r>
    </w:p>
    <w:p w14:paraId="33A0DEF7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Литература.</w:t>
      </w:r>
    </w:p>
    <w:p w14:paraId="4E377845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А. К. Бондаренко «Дидактические игры в детском саду».</w:t>
      </w:r>
    </w:p>
    <w:p w14:paraId="19C0E4DA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Е. В. Зворыгина «Первые сюжетные игры малышей».</w:t>
      </w:r>
    </w:p>
    <w:p w14:paraId="76D7DA10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• Е. А. </w:t>
      </w:r>
      <w:proofErr w:type="spellStart"/>
      <w:r w:rsidRPr="001574D1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1574D1">
        <w:rPr>
          <w:rFonts w:ascii="Times New Roman" w:hAnsi="Times New Roman" w:cs="Times New Roman"/>
          <w:sz w:val="24"/>
          <w:szCs w:val="24"/>
        </w:rPr>
        <w:t xml:space="preserve"> «Развитие мелкой моторики рук, у детей раннего возраста».</w:t>
      </w:r>
    </w:p>
    <w:p w14:paraId="0869B7E5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 xml:space="preserve">• В. В. </w:t>
      </w:r>
      <w:proofErr w:type="spellStart"/>
      <w:r w:rsidRPr="001574D1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1574D1">
        <w:rPr>
          <w:rFonts w:ascii="Times New Roman" w:hAnsi="Times New Roman" w:cs="Times New Roman"/>
          <w:sz w:val="24"/>
          <w:szCs w:val="24"/>
        </w:rPr>
        <w:t xml:space="preserve"> «Занятия по развитию речи с детьми 2 -4 лет»</w:t>
      </w:r>
    </w:p>
    <w:p w14:paraId="27FC9D21" w14:textId="77777777" w:rsidR="00912083" w:rsidRPr="001574D1" w:rsidRDefault="00912083" w:rsidP="00912083">
      <w:pPr>
        <w:rPr>
          <w:rFonts w:ascii="Times New Roman" w:hAnsi="Times New Roman" w:cs="Times New Roman"/>
          <w:sz w:val="24"/>
          <w:szCs w:val="24"/>
        </w:rPr>
      </w:pPr>
      <w:r w:rsidRPr="001574D1">
        <w:rPr>
          <w:rFonts w:ascii="Times New Roman" w:hAnsi="Times New Roman" w:cs="Times New Roman"/>
          <w:sz w:val="24"/>
          <w:szCs w:val="24"/>
        </w:rPr>
        <w:t>• Хрестоматия для маленьких. Составитель Л. Н. Елисеева.</w:t>
      </w:r>
    </w:p>
    <w:p w14:paraId="2124BB21" w14:textId="58227450" w:rsidR="00912083" w:rsidRDefault="00912083" w:rsidP="00912083">
      <w:pPr>
        <w:rPr>
          <w:rFonts w:ascii="Times New Roman" w:hAnsi="Times New Roman" w:cs="Times New Roman"/>
          <w:sz w:val="24"/>
          <w:szCs w:val="24"/>
        </w:rPr>
      </w:pPr>
    </w:p>
    <w:p w14:paraId="1A41FCF6" w14:textId="5C54E8AC" w:rsidR="00007616" w:rsidRPr="00007616" w:rsidRDefault="00007616" w:rsidP="00B613C6">
      <w:pPr>
        <w:rPr>
          <w:rFonts w:ascii="Times New Roman" w:hAnsi="Times New Roman" w:cs="Times New Roman"/>
          <w:sz w:val="24"/>
          <w:szCs w:val="24"/>
        </w:rPr>
      </w:pPr>
      <w:r w:rsidRPr="00007616">
        <w:rPr>
          <w:rFonts w:ascii="Times New Roman" w:hAnsi="Times New Roman" w:cs="Times New Roman"/>
          <w:b/>
          <w:bCs/>
          <w:sz w:val="24"/>
          <w:szCs w:val="24"/>
        </w:rPr>
        <w:t>Перспективный план.</w:t>
      </w:r>
    </w:p>
    <w:p w14:paraId="70921D84" w14:textId="77777777" w:rsidR="00007616" w:rsidRPr="00007616" w:rsidRDefault="00007616" w:rsidP="00007616">
      <w:pPr>
        <w:rPr>
          <w:rFonts w:ascii="Times New Roman" w:hAnsi="Times New Roman" w:cs="Times New Roman"/>
          <w:sz w:val="24"/>
          <w:szCs w:val="24"/>
        </w:rPr>
      </w:pPr>
      <w:r w:rsidRPr="0000761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8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88"/>
        <w:gridCol w:w="901"/>
        <w:gridCol w:w="2183"/>
        <w:gridCol w:w="3657"/>
        <w:gridCol w:w="2946"/>
      </w:tblGrid>
      <w:tr w:rsidR="001574D1" w:rsidRPr="001574D1" w14:paraId="581AF219" w14:textId="77777777" w:rsidTr="001574D1">
        <w:tc>
          <w:tcPr>
            <w:tcW w:w="11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833AF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57A638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218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34A3D84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5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226BF41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383F355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</w:t>
            </w:r>
          </w:p>
        </w:tc>
      </w:tr>
      <w:tr w:rsidR="001574D1" w:rsidRPr="001574D1" w14:paraId="245A8FA5" w14:textId="77777777" w:rsidTr="001574D1">
        <w:tc>
          <w:tcPr>
            <w:tcW w:w="1188" w:type="dxa"/>
            <w:vMerge w:val="restart"/>
            <w:tcBorders>
              <w:top w:val="nil"/>
              <w:left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B5FC9B" w14:textId="40FF2D32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74D1">
              <w:rPr>
                <w:rFonts w:ascii="Times New Roman" w:hAnsi="Times New Roman" w:cs="Times New Roman"/>
                <w:sz w:val="24"/>
                <w:szCs w:val="24"/>
              </w:rPr>
              <w:t>Октябрь Ноябрь</w:t>
            </w:r>
          </w:p>
          <w:p w14:paraId="6BA88758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B5D2E49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0C56EFB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13F3919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17E4A79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«Давайте</w:t>
            </w:r>
          </w:p>
          <w:p w14:paraId="44FBF9DB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знакомиться!»</w:t>
            </w:r>
          </w:p>
          <w:p w14:paraId="11AD2C50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B89C62A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 залом, в котором будут проходить занятия.           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F840F94" w14:textId="774E6AEA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рассматриван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65DD4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D1" w:rsidRPr="001574D1" w14:paraId="639475D8" w14:textId="77777777" w:rsidTr="001574D1">
        <w:tc>
          <w:tcPr>
            <w:tcW w:w="0" w:type="auto"/>
            <w:vMerge/>
            <w:tcBorders>
              <w:left w:val="single" w:sz="8" w:space="0" w:color="00000A"/>
              <w:right w:val="single" w:sz="8" w:space="0" w:color="00000A"/>
            </w:tcBorders>
            <w:vAlign w:val="center"/>
            <w:hideMark/>
          </w:tcPr>
          <w:p w14:paraId="414569B5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EF52A82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E6C8A54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«Курочка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рябушка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5038ED5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48B64CF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Обыгрывание</w:t>
            </w:r>
          </w:p>
          <w:p w14:paraId="02A73477" w14:textId="27A78C1A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4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74D1">
              <w:rPr>
                <w:rFonts w:ascii="Times New Roman" w:hAnsi="Times New Roman" w:cs="Times New Roman"/>
                <w:sz w:val="24"/>
                <w:szCs w:val="24"/>
              </w:rPr>
              <w:t xml:space="preserve"> ролям (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индивидуально,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  <w:t>со всеми детьми)</w:t>
            </w:r>
          </w:p>
        </w:tc>
      </w:tr>
      <w:tr w:rsidR="001574D1" w:rsidRPr="001574D1" w14:paraId="72AC8620" w14:textId="77777777" w:rsidTr="001574D1">
        <w:tc>
          <w:tcPr>
            <w:tcW w:w="0" w:type="auto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  <w:hideMark/>
          </w:tcPr>
          <w:p w14:paraId="5179DDA6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B3915A7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800742B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«Наши уточки с утра»</w:t>
            </w:r>
          </w:p>
          <w:p w14:paraId="747580EA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(театр картинок)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ADF9568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знакомую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E738F1F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Педагог читает текст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14:paraId="42467805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дети выкладывают на</w:t>
            </w:r>
          </w:p>
          <w:p w14:paraId="247736E7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фланелиграф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с названными  птицами и</w:t>
            </w:r>
          </w:p>
          <w:p w14:paraId="0C8202A7" w14:textId="77777777" w:rsidR="001574D1" w:rsidRPr="00007616" w:rsidRDefault="001574D1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произносят звукоподражания.</w:t>
            </w:r>
          </w:p>
        </w:tc>
      </w:tr>
      <w:tr w:rsidR="002163EE" w:rsidRPr="001574D1" w14:paraId="679FAA42" w14:textId="77777777" w:rsidTr="00DA6F1A">
        <w:trPr>
          <w:trHeight w:val="182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vAlign w:val="center"/>
            <w:hideMark/>
          </w:tcPr>
          <w:p w14:paraId="5FA26213" w14:textId="77777777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39954D5" w14:textId="77777777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C5858BA" w14:textId="77777777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«Курочка ряба»</w:t>
            </w:r>
          </w:p>
          <w:p w14:paraId="4450C065" w14:textId="77777777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(настольный театр)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8F1C0F3" w14:textId="777D8A37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выраз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тельных средств (голоса, движения игрушек).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D841773" w14:textId="77777777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Вызывать радостное</w:t>
            </w:r>
          </w:p>
          <w:p w14:paraId="2C9B9494" w14:textId="411C4F0D" w:rsidR="002163EE" w:rsidRPr="00007616" w:rsidRDefault="002163EE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чувство от участия в</w:t>
            </w:r>
          </w:p>
        </w:tc>
      </w:tr>
      <w:tr w:rsidR="001574D1" w:rsidRPr="001574D1" w14:paraId="72E16D34" w14:textId="77777777" w:rsidTr="00611479">
        <w:trPr>
          <w:trHeight w:val="6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53A487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DBC73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6E36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861D" w14:textId="7946B643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 Январь</w:t>
            </w:r>
          </w:p>
          <w:p w14:paraId="0A6BDA0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6973F8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36D6F8B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5CFC3E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459AB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4CF6D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AA6247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2D2CAD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BBB93FD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«Упрямые козы»</w:t>
            </w:r>
          </w:p>
          <w:p w14:paraId="3628FF24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(настольный театр)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DD0E4B0" w14:textId="4BF036DE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 Развивать более точные имитационные движения. Способствовать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развитию диалогической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1E2214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Вызывая у детей</w:t>
            </w:r>
          </w:p>
          <w:p w14:paraId="4B22BB57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сочувствие персонажам сказки.</w:t>
            </w:r>
          </w:p>
          <w:p w14:paraId="0E79D4B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4D1" w:rsidRPr="001574D1" w14:paraId="62028941" w14:textId="77777777" w:rsidTr="006114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D275B1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9DECDFB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39118B5" w14:textId="1ECA3601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«Репка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» (картинки на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06DC1C8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Привлекать детей к самостоятельному показу сказки;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DAFCA08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обыгрывание, элементы</w:t>
            </w:r>
          </w:p>
          <w:p w14:paraId="4BE66D79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</w:tr>
      <w:tr w:rsidR="001574D1" w:rsidRPr="001574D1" w14:paraId="08E9B9E0" w14:textId="77777777" w:rsidTr="00DB69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6587BB3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B8E49E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CB5445B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«Волшебная шкатулка»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10C4E6B" w14:textId="747050BD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подробно рассказывать. Активизировать речь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и словарь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0294658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Отгадывание загадок,</w:t>
            </w:r>
          </w:p>
          <w:p w14:paraId="2A7C9841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</w:tr>
      <w:tr w:rsidR="001574D1" w:rsidRPr="001574D1" w14:paraId="73905BA5" w14:textId="77777777" w:rsidTr="00DB69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98C8C1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FE5F27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392AE78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0D3C0E2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3F6EE57" w14:textId="4E677406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учить распределять роли, передавать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голосом, движением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характеры персонажей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3225E17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Вызывать радостное</w:t>
            </w:r>
          </w:p>
          <w:p w14:paraId="1880741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чувство от участия в</w:t>
            </w:r>
          </w:p>
          <w:p w14:paraId="12F1969B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592B776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4D1" w:rsidRPr="001574D1" w14:paraId="11312F3C" w14:textId="77777777" w:rsidTr="002163EE"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18AFBF" w14:textId="73B9B064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 Март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21AEDF4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E2792FE" w14:textId="68D3DC5D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«Приходите в гости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F3EDC95" w14:textId="2CA40A6E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; с помощью масок-шапочек инсценировать её, учить детей четко выговаривать слова, соблюдать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интонаци</w:t>
            </w:r>
            <w:r w:rsidR="00DB69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9A136D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Вызывать радостное чувство</w:t>
            </w:r>
          </w:p>
          <w:p w14:paraId="18C0BEF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от участия в</w:t>
            </w:r>
          </w:p>
          <w:p w14:paraId="356B488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6FC91B82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4D1" w:rsidRPr="001574D1" w14:paraId="622B7FA3" w14:textId="77777777" w:rsidTr="001574D1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6EDBE94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9B50CE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1BDE626" w14:textId="34938CD3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«Зайка в гости к нам пришел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»» (муз. Игра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D32F18E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выполнять имитационные движения.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669C5CE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Рассказ, беседа,</w:t>
            </w:r>
          </w:p>
          <w:p w14:paraId="32D64BED" w14:textId="1B7BAB18" w:rsidR="00007616" w:rsidRPr="00007616" w:rsidRDefault="00DB69C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имитационные</w:t>
            </w:r>
            <w:r w:rsidR="00007616"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</w:t>
            </w:r>
          </w:p>
        </w:tc>
      </w:tr>
      <w:tr w:rsidR="001574D1" w:rsidRPr="001574D1" w14:paraId="6810D3ED" w14:textId="77777777" w:rsidTr="001574D1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9CC876D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6743A0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3E44D01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86B0D6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Способствовать развитию актерских данных у детей. Обогащать словарный запас воспитанников.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DEF2EA5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Отгадывание загадок,</w:t>
            </w:r>
          </w:p>
          <w:p w14:paraId="6BDD492E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ряжение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, имитационные</w:t>
            </w:r>
          </w:p>
          <w:p w14:paraId="234D505D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</w:tr>
      <w:tr w:rsidR="001574D1" w:rsidRPr="001574D1" w14:paraId="2C197B44" w14:textId="77777777" w:rsidTr="001574D1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89F2AA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D331BC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CBEAC5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«Игра на музыкальных инструментах»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9E56A47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Формировать исполнительские умения. Развивать умение двигаться с музыкальными инструментами.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12B1151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Сюрпризный момент,</w:t>
            </w:r>
          </w:p>
          <w:p w14:paraId="0C441D02" w14:textId="2E71048D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игры с муз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74D1" w:rsidRPr="001574D1" w14:paraId="4E6A7D66" w14:textId="77777777" w:rsidTr="001574D1">
        <w:tc>
          <w:tcPr>
            <w:tcW w:w="118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9AB99D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CFBB0B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14:paraId="464743E7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04C385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CD8D8C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BC1199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FBD6F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172F7BC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296A2A4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EA420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F3BA5B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14112DF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87DB86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Игры с пальчиками. 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A16F9A9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Вспомнить с детьми знакомые игры: «Этот пальчик – бабушка…», «Мой мизинчик»;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E74D0D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</w:t>
            </w:r>
          </w:p>
          <w:p w14:paraId="427C991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мелкую моторику рук;</w:t>
            </w:r>
          </w:p>
          <w:p w14:paraId="410A61D9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учить соотносить</w:t>
            </w:r>
          </w:p>
          <w:p w14:paraId="46588EC9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действия пальчиками со словами.</w:t>
            </w:r>
          </w:p>
        </w:tc>
      </w:tr>
      <w:tr w:rsidR="001574D1" w:rsidRPr="001574D1" w14:paraId="498715E4" w14:textId="77777777" w:rsidTr="001574D1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6599DB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704C31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CBCE6A7" w14:textId="7F9B4345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«Холодно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зайке» (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фланелиграфе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5E96F54" w14:textId="6020DDC8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 детьми знакомую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сказку, вызвать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желание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учувствовать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в ней.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760E17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Вызвать сочувствие к её</w:t>
            </w:r>
          </w:p>
          <w:p w14:paraId="6AB6D7BD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персонажам.</w:t>
            </w:r>
          </w:p>
          <w:p w14:paraId="037F6660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4D1" w:rsidRPr="001574D1" w14:paraId="166C90A2" w14:textId="77777777" w:rsidTr="00611479"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E5F9B53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4D6B4A5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BDCCA3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Слушание сказки «Колобок» в записи.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046D3F6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Учить детей слушать сказку в записи, быть внимательным; обратить внимание на то, как рассказчик голосом передаёт особенности героев.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83E4362" w14:textId="78BBDBAC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</w:t>
            </w:r>
            <w:r w:rsidR="00DB69C6" w:rsidRPr="00007616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ABD739" w14:textId="3FA3B7B5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D1" w:rsidRPr="001574D1" w14:paraId="333D9A83" w14:textId="77777777" w:rsidTr="001574D1">
        <w:tc>
          <w:tcPr>
            <w:tcW w:w="0" w:type="auto"/>
            <w:vMerge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DF5521E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75C3CBD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892F175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Этюд «Котик серенький» (театр кружек).</w:t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6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845E454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новым видом театра – театром кружек; прочитать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, объяснить трудные слова;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C5547A8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spellStart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0761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</w:t>
            </w:r>
          </w:p>
          <w:p w14:paraId="3EAAA30A" w14:textId="77777777" w:rsidR="00007616" w:rsidRPr="00007616" w:rsidRDefault="00007616" w:rsidP="0000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16">
              <w:rPr>
                <w:rFonts w:ascii="Times New Roman" w:hAnsi="Times New Roman" w:cs="Times New Roman"/>
                <w:sz w:val="24"/>
                <w:szCs w:val="24"/>
              </w:rPr>
              <w:t>кружки.</w:t>
            </w:r>
          </w:p>
        </w:tc>
      </w:tr>
    </w:tbl>
    <w:p w14:paraId="326E14A7" w14:textId="77095B44" w:rsidR="00DB1A0F" w:rsidRPr="001574D1" w:rsidRDefault="00007616" w:rsidP="002163EE">
      <w:pPr>
        <w:rPr>
          <w:rFonts w:ascii="Times New Roman" w:hAnsi="Times New Roman" w:cs="Times New Roman"/>
          <w:sz w:val="24"/>
          <w:szCs w:val="24"/>
        </w:rPr>
      </w:pPr>
      <w:r w:rsidRPr="00007616">
        <w:rPr>
          <w:rFonts w:ascii="Times New Roman" w:hAnsi="Times New Roman" w:cs="Times New Roman"/>
          <w:sz w:val="24"/>
          <w:szCs w:val="24"/>
        </w:rPr>
        <w:br/>
      </w:r>
    </w:p>
    <w:sectPr w:rsidR="00DB1A0F" w:rsidRPr="001574D1" w:rsidSect="00780004">
      <w:pgSz w:w="11906" w:h="16838"/>
      <w:pgMar w:top="993" w:right="282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0483" w14:textId="77777777" w:rsidR="00DC4F54" w:rsidRDefault="00DC4F54" w:rsidP="002163EE">
      <w:pPr>
        <w:spacing w:after="0" w:line="240" w:lineRule="auto"/>
      </w:pPr>
      <w:r>
        <w:separator/>
      </w:r>
    </w:p>
  </w:endnote>
  <w:endnote w:type="continuationSeparator" w:id="0">
    <w:p w14:paraId="707CEBF1" w14:textId="77777777" w:rsidR="00DC4F54" w:rsidRDefault="00DC4F54" w:rsidP="0021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F45A" w14:textId="77777777" w:rsidR="00DC4F54" w:rsidRDefault="00DC4F54" w:rsidP="002163EE">
      <w:pPr>
        <w:spacing w:after="0" w:line="240" w:lineRule="auto"/>
      </w:pPr>
      <w:r>
        <w:separator/>
      </w:r>
    </w:p>
  </w:footnote>
  <w:footnote w:type="continuationSeparator" w:id="0">
    <w:p w14:paraId="5E08EB11" w14:textId="77777777" w:rsidR="00DC4F54" w:rsidRDefault="00DC4F54" w:rsidP="00216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1D"/>
    <w:rsid w:val="00007616"/>
    <w:rsid w:val="00021BEB"/>
    <w:rsid w:val="001574D1"/>
    <w:rsid w:val="001A497F"/>
    <w:rsid w:val="001A5F1D"/>
    <w:rsid w:val="001B22C7"/>
    <w:rsid w:val="002149E8"/>
    <w:rsid w:val="002163EE"/>
    <w:rsid w:val="00297AC9"/>
    <w:rsid w:val="003240F1"/>
    <w:rsid w:val="003350FE"/>
    <w:rsid w:val="00410E9E"/>
    <w:rsid w:val="0041492A"/>
    <w:rsid w:val="00466147"/>
    <w:rsid w:val="004B1AEE"/>
    <w:rsid w:val="005914BF"/>
    <w:rsid w:val="005D3E65"/>
    <w:rsid w:val="00611479"/>
    <w:rsid w:val="006978B2"/>
    <w:rsid w:val="00750509"/>
    <w:rsid w:val="0076284B"/>
    <w:rsid w:val="00780004"/>
    <w:rsid w:val="007B76A2"/>
    <w:rsid w:val="00810141"/>
    <w:rsid w:val="008167F1"/>
    <w:rsid w:val="008854BE"/>
    <w:rsid w:val="008C7E0D"/>
    <w:rsid w:val="008F2A0E"/>
    <w:rsid w:val="00912083"/>
    <w:rsid w:val="009F195B"/>
    <w:rsid w:val="00A7472A"/>
    <w:rsid w:val="00AC4335"/>
    <w:rsid w:val="00B035BA"/>
    <w:rsid w:val="00B613C6"/>
    <w:rsid w:val="00C106A4"/>
    <w:rsid w:val="00C84F38"/>
    <w:rsid w:val="00DB1A0F"/>
    <w:rsid w:val="00DB69C6"/>
    <w:rsid w:val="00DC4F54"/>
    <w:rsid w:val="00DC5100"/>
    <w:rsid w:val="00F07DCD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AC6E"/>
  <w15:chartTrackingRefBased/>
  <w15:docId w15:val="{B4FF2828-3037-45C8-A576-080EC1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3EE"/>
  </w:style>
  <w:style w:type="paragraph" w:styleId="a5">
    <w:name w:val="footer"/>
    <w:basedOn w:val="a"/>
    <w:link w:val="a6"/>
    <w:uiPriority w:val="99"/>
    <w:unhideWhenUsed/>
    <w:rsid w:val="002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Речкина</dc:creator>
  <cp:keywords/>
  <dc:description/>
  <cp:lastModifiedBy>Марина Путкова</cp:lastModifiedBy>
  <cp:revision>29</cp:revision>
  <dcterms:created xsi:type="dcterms:W3CDTF">2022-06-01T11:02:00Z</dcterms:created>
  <dcterms:modified xsi:type="dcterms:W3CDTF">2025-10-12T18:43:00Z</dcterms:modified>
</cp:coreProperties>
</file>