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309A" w14:textId="77777777" w:rsidR="001C7846" w:rsidRPr="001C7846" w:rsidRDefault="001C7846" w:rsidP="001C7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b/>
          <w:bCs/>
          <w:sz w:val="28"/>
          <w:szCs w:val="28"/>
        </w:rPr>
        <w:t>Проект «Мы любим Пушкина»</w:t>
      </w:r>
    </w:p>
    <w:p w14:paraId="1827ED98" w14:textId="1FFE3CDD" w:rsid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Данный проект поможет подробнее познакомить детей и родителей с </w:t>
      </w:r>
      <w:r>
        <w:rPr>
          <w:rFonts w:ascii="Times New Roman" w:eastAsia="Calibri" w:hAnsi="Times New Roman" w:cs="Times New Roman"/>
          <w:sz w:val="28"/>
          <w:szCs w:val="28"/>
        </w:rPr>
        <w:t>произведениями русского поэта А. С.  Пушкина.</w:t>
      </w:r>
    </w:p>
    <w:p w14:paraId="31FBDD92" w14:textId="77777777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Тип проекта</w:t>
      </w:r>
      <w:r w:rsidRPr="001C7846">
        <w:rPr>
          <w:rFonts w:ascii="Times New Roman" w:eastAsia="Calibri" w:hAnsi="Times New Roman" w:cs="Times New Roman"/>
          <w:sz w:val="28"/>
          <w:szCs w:val="28"/>
        </w:rPr>
        <w:t>: творческий, информационный, познавательный</w:t>
      </w:r>
    </w:p>
    <w:p w14:paraId="26700B00" w14:textId="77777777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По количеству участников</w:t>
      </w:r>
      <w:r w:rsidRPr="001C7846">
        <w:rPr>
          <w:rFonts w:ascii="Times New Roman" w:eastAsia="Calibri" w:hAnsi="Times New Roman" w:cs="Times New Roman"/>
          <w:sz w:val="28"/>
          <w:szCs w:val="28"/>
        </w:rPr>
        <w:t>: коллективный</w:t>
      </w:r>
    </w:p>
    <w:p w14:paraId="3362B420" w14:textId="77777777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По продолжительности</w:t>
      </w:r>
      <w:r w:rsidRPr="001C7846">
        <w:rPr>
          <w:rFonts w:ascii="Times New Roman" w:eastAsia="Calibri" w:hAnsi="Times New Roman" w:cs="Times New Roman"/>
          <w:sz w:val="28"/>
          <w:szCs w:val="28"/>
        </w:rPr>
        <w:t>: краткосрочный</w:t>
      </w:r>
    </w:p>
    <w:p w14:paraId="6CA50125" w14:textId="5E73BC2F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Участники:</w:t>
      </w: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 дети </w:t>
      </w:r>
      <w:proofErr w:type="gramStart"/>
      <w:r w:rsidR="00CA5EF3"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</w:t>
      </w: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 группы</w:t>
      </w:r>
      <w:proofErr w:type="gramEnd"/>
      <w:r w:rsidRPr="001C7846">
        <w:rPr>
          <w:rFonts w:ascii="Times New Roman" w:eastAsia="Calibri" w:hAnsi="Times New Roman" w:cs="Times New Roman"/>
          <w:sz w:val="28"/>
          <w:szCs w:val="28"/>
        </w:rPr>
        <w:t>, родители, воспитатели</w:t>
      </w:r>
    </w:p>
    <w:p w14:paraId="1129DA43" w14:textId="3B16F03B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Возраст:</w:t>
      </w: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EF3">
        <w:rPr>
          <w:rFonts w:ascii="Times New Roman" w:eastAsia="Calibri" w:hAnsi="Times New Roman" w:cs="Times New Roman"/>
          <w:sz w:val="28"/>
          <w:szCs w:val="28"/>
          <w:lang w:val="en-US"/>
        </w:rPr>
        <w:t>6-7</w:t>
      </w: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14:paraId="6FE5810B" w14:textId="4BEFEC61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Актуальность:</w:t>
      </w:r>
      <w:r w:rsidRPr="001C7846">
        <w:rPr>
          <w:rFonts w:ascii="Times New Roman" w:hAnsi="Times New Roman" w:cs="Times New Roman"/>
          <w:sz w:val="28"/>
          <w:szCs w:val="28"/>
        </w:rPr>
        <w:t xml:space="preserve"> в современном мире человечество отдаёт предпочтение компьютеру, а не чтению книг. Детям мало знакомы имена известных детских писателей и названия их произведений.</w:t>
      </w:r>
    </w:p>
    <w:p w14:paraId="24EA7F2D" w14:textId="4E7A1DFF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C7846">
        <w:rPr>
          <w:rFonts w:ascii="Times New Roman" w:hAnsi="Times New Roman" w:cs="Times New Roman"/>
          <w:sz w:val="28"/>
          <w:szCs w:val="28"/>
        </w:rPr>
        <w:t>: продолжать знакомить с русской литературой, дать краткие сведения о жизни и деятельности русского поэта и писателя А. С. 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Пушкина</w:t>
      </w:r>
      <w:r w:rsidRPr="001C7846">
        <w:rPr>
          <w:rFonts w:ascii="Times New Roman" w:hAnsi="Times New Roman" w:cs="Times New Roman"/>
          <w:sz w:val="28"/>
          <w:szCs w:val="28"/>
        </w:rPr>
        <w:t>, познакомить с его произведениями, научить понимать образность выражений, слышать ритм в его стихотворениях и сказках, наслаждаться мелодичностью строк. Приобщать к активной творческой деятельности, стимулировать познавательный интерес, вызывать желание читать, слушать, смотреть сказки 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Пушкина</w:t>
      </w:r>
      <w:r w:rsidRPr="001C7846">
        <w:rPr>
          <w:rFonts w:ascii="Times New Roman" w:hAnsi="Times New Roman" w:cs="Times New Roman"/>
          <w:sz w:val="28"/>
          <w:szCs w:val="28"/>
        </w:rPr>
        <w:t>, воспитывать любовь к книге. Развивать образное мышление, 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память</w:t>
      </w:r>
      <w:r w:rsidRPr="001C7846">
        <w:rPr>
          <w:rFonts w:ascii="Times New Roman" w:hAnsi="Times New Roman" w:cs="Times New Roman"/>
          <w:sz w:val="28"/>
          <w:szCs w:val="28"/>
        </w:rPr>
        <w:t>, воображение, фантазию, связную </w:t>
      </w:r>
      <w:r w:rsidRPr="001C7846">
        <w:rPr>
          <w:rFonts w:ascii="Times New Roman" w:hAnsi="Times New Roman" w:cs="Times New Roman"/>
          <w:i/>
          <w:iCs/>
          <w:sz w:val="28"/>
          <w:szCs w:val="28"/>
        </w:rPr>
        <w:t>(диалогическую и монологическую)</w:t>
      </w:r>
      <w:r w:rsidRPr="001C7846">
        <w:rPr>
          <w:rFonts w:ascii="Times New Roman" w:hAnsi="Times New Roman" w:cs="Times New Roman"/>
          <w:sz w:val="28"/>
          <w:szCs w:val="28"/>
        </w:rPr>
        <w:t> речь.</w:t>
      </w:r>
    </w:p>
    <w:p w14:paraId="531DB81D" w14:textId="246CA547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5497D57" w14:textId="77777777" w:rsid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 xml:space="preserve">- расширять знания детей о русском писателе и его творчестве, используя разнообразный иллюстрационный материал; </w:t>
      </w:r>
    </w:p>
    <w:p w14:paraId="457B8B5D" w14:textId="77777777" w:rsid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 xml:space="preserve">- расширять представления детей о русском поэте; </w:t>
      </w:r>
    </w:p>
    <w:p w14:paraId="362D176A" w14:textId="7F5A47A5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>- развивать познавательные процессы, творческие способности, используя различные техники изобразительной, театрализованной деятельности; - воспитывать любовь к природе через поэзию.</w:t>
      </w:r>
    </w:p>
    <w:p w14:paraId="65917C97" w14:textId="0AA0B852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7846">
        <w:rPr>
          <w:rFonts w:ascii="Times New Roman" w:hAnsi="Times New Roman" w:cs="Times New Roman"/>
          <w:b/>
          <w:bCs/>
          <w:sz w:val="28"/>
          <w:szCs w:val="28"/>
        </w:rPr>
        <w:t>       Ожидаемые результаты:</w:t>
      </w:r>
    </w:p>
    <w:p w14:paraId="1BD27278" w14:textId="00B9B239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Для детей:</w:t>
      </w: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 привития </w:t>
      </w:r>
      <w:r w:rsidR="00FF3273" w:rsidRPr="001C7846">
        <w:rPr>
          <w:rFonts w:ascii="Times New Roman" w:eastAsia="Calibri" w:hAnsi="Times New Roman" w:cs="Times New Roman"/>
          <w:sz w:val="28"/>
          <w:szCs w:val="28"/>
        </w:rPr>
        <w:t>детям любовь</w:t>
      </w:r>
      <w:r w:rsidR="00FF3273">
        <w:rPr>
          <w:rFonts w:ascii="Times New Roman" w:eastAsia="Calibri" w:hAnsi="Times New Roman" w:cs="Times New Roman"/>
          <w:sz w:val="28"/>
          <w:szCs w:val="28"/>
        </w:rPr>
        <w:t xml:space="preserve"> к чтению</w:t>
      </w: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; ответственное отношение к общественно- значимым заданиям; развитие у детей инициативы, </w:t>
      </w:r>
      <w:r w:rsidRPr="001C7846">
        <w:rPr>
          <w:rFonts w:ascii="Times New Roman" w:eastAsia="Calibri" w:hAnsi="Times New Roman" w:cs="Times New Roman"/>
          <w:sz w:val="28"/>
          <w:szCs w:val="28"/>
        </w:rPr>
        <w:lastRenderedPageBreak/>
        <w:t>активности, самостоятельности; приобретение новых знаний и впечатлений</w:t>
      </w:r>
      <w:r w:rsidR="00FF3273">
        <w:rPr>
          <w:rFonts w:ascii="Times New Roman" w:eastAsia="Calibri" w:hAnsi="Times New Roman" w:cs="Times New Roman"/>
          <w:sz w:val="28"/>
          <w:szCs w:val="28"/>
        </w:rPr>
        <w:t>, прививать детям любовь к чтению.</w:t>
      </w:r>
    </w:p>
    <w:p w14:paraId="737E17A5" w14:textId="77777777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Для воспитателя:</w:t>
      </w:r>
      <w:r w:rsidRPr="001C7846">
        <w:rPr>
          <w:rFonts w:ascii="Times New Roman" w:eastAsia="Calibri" w:hAnsi="Times New Roman" w:cs="Times New Roman"/>
          <w:sz w:val="28"/>
          <w:szCs w:val="28"/>
        </w:rPr>
        <w:t xml:space="preserve"> повышение профессионализма; внедрение новых методов в работе с детьми и родителями; личностный и профессиональный рост; самореализация.</w:t>
      </w:r>
    </w:p>
    <w:p w14:paraId="475DFBAB" w14:textId="77777777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Calibri" w:hAnsi="Times New Roman" w:cs="Times New Roman"/>
          <w:b/>
          <w:sz w:val="28"/>
          <w:szCs w:val="28"/>
        </w:rPr>
        <w:t>Для родителей</w:t>
      </w:r>
      <w:r w:rsidRPr="001C7846">
        <w:rPr>
          <w:rFonts w:ascii="Times New Roman" w:eastAsia="Calibri" w:hAnsi="Times New Roman" w:cs="Times New Roman"/>
          <w:sz w:val="28"/>
          <w:szCs w:val="28"/>
        </w:rPr>
        <w:t>: повышение уровня личностного сознания; укрепление отношений между детьми и родителями; самореализация.</w:t>
      </w:r>
    </w:p>
    <w:p w14:paraId="7B8CAA28" w14:textId="77777777" w:rsidR="001C7846" w:rsidRPr="001C7846" w:rsidRDefault="001C7846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846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Этапы реализации проекта</w:t>
      </w:r>
    </w:p>
    <w:p w14:paraId="06909094" w14:textId="77777777" w:rsidR="00FF3273" w:rsidRPr="00FF3273" w:rsidRDefault="00FF3273" w:rsidP="00FF3273">
      <w:pPr>
        <w:spacing w:after="0" w:line="360" w:lineRule="auto"/>
        <w:ind w:firstLine="737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 w:rsidRPr="00FF3273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1.Организационный</w:t>
      </w:r>
    </w:p>
    <w:p w14:paraId="73073EF3" w14:textId="77777777" w:rsidR="00FF3273" w:rsidRPr="00FF3273" w:rsidRDefault="00FF3273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273">
        <w:rPr>
          <w:rFonts w:ascii="Times New Roman" w:eastAsia="Calibri" w:hAnsi="Times New Roman" w:cs="Times New Roman"/>
          <w:sz w:val="28"/>
          <w:szCs w:val="28"/>
        </w:rPr>
        <w:t xml:space="preserve">Воспитатель раскрывает проблему, вхождение детей в проект. </w:t>
      </w:r>
    </w:p>
    <w:p w14:paraId="7806F187" w14:textId="77777777" w:rsidR="00FF3273" w:rsidRPr="00FF3273" w:rsidRDefault="00FF3273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3273">
        <w:rPr>
          <w:rFonts w:ascii="Times New Roman" w:eastAsia="Calibri" w:hAnsi="Times New Roman" w:cs="Times New Roman"/>
          <w:sz w:val="28"/>
          <w:szCs w:val="28"/>
        </w:rPr>
        <w:t>Вызвать положительный отклик родителей на существенную проблему.</w:t>
      </w:r>
    </w:p>
    <w:p w14:paraId="74D7D1C1" w14:textId="6F61F7AC" w:rsidR="001C7846" w:rsidRPr="00FF3273" w:rsidRDefault="00FF3273" w:rsidP="00FF3273">
      <w:pPr>
        <w:spacing w:after="0" w:line="360" w:lineRule="auto"/>
        <w:ind w:firstLine="73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3273">
        <w:rPr>
          <w:rFonts w:ascii="Times New Roman" w:eastAsia="Calibri" w:hAnsi="Times New Roman" w:cs="Times New Roman"/>
          <w:b/>
          <w:sz w:val="28"/>
          <w:szCs w:val="28"/>
        </w:rPr>
        <w:t>2.Планированние деятельности</w:t>
      </w:r>
    </w:p>
    <w:p w14:paraId="62106AE0" w14:textId="77777777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>1. Подбор познавательного и иллюстрационного материала о творчестве А. С. 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Пушкина</w:t>
      </w:r>
      <w:r w:rsidRPr="001C7846">
        <w:rPr>
          <w:rFonts w:ascii="Times New Roman" w:hAnsi="Times New Roman" w:cs="Times New Roman"/>
          <w:sz w:val="28"/>
          <w:szCs w:val="28"/>
        </w:rPr>
        <w:t>.</w:t>
      </w:r>
    </w:p>
    <w:p w14:paraId="661985E3" w14:textId="1B3156D8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> </w:t>
      </w:r>
      <w:r w:rsidR="00FF3273">
        <w:rPr>
          <w:rFonts w:ascii="Times New Roman" w:hAnsi="Times New Roman" w:cs="Times New Roman"/>
          <w:sz w:val="28"/>
          <w:szCs w:val="28"/>
        </w:rPr>
        <w:t>2</w:t>
      </w:r>
      <w:r w:rsidRPr="001C7846">
        <w:rPr>
          <w:rFonts w:ascii="Times New Roman" w:hAnsi="Times New Roman" w:cs="Times New Roman"/>
          <w:sz w:val="28"/>
          <w:szCs w:val="28"/>
        </w:rPr>
        <w:t>. Чтение.</w:t>
      </w:r>
    </w:p>
    <w:p w14:paraId="512497AE" w14:textId="7A09D411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>Русская сказка </w:t>
      </w:r>
      <w:r w:rsidRPr="001C7846">
        <w:rPr>
          <w:rFonts w:ascii="Times New Roman" w:hAnsi="Times New Roman" w:cs="Times New Roman"/>
          <w:i/>
          <w:iCs/>
          <w:sz w:val="28"/>
          <w:szCs w:val="28"/>
        </w:rPr>
        <w:t>«Сказка о рыбаке и рыбке»</w:t>
      </w:r>
      <w:r w:rsidRPr="001C7846">
        <w:rPr>
          <w:rFonts w:ascii="Times New Roman" w:hAnsi="Times New Roman" w:cs="Times New Roman"/>
          <w:sz w:val="28"/>
          <w:szCs w:val="28"/>
        </w:rPr>
        <w:t>, </w:t>
      </w:r>
      <w:r w:rsidRPr="001C7846">
        <w:rPr>
          <w:rFonts w:ascii="Times New Roman" w:hAnsi="Times New Roman" w:cs="Times New Roman"/>
          <w:i/>
          <w:iCs/>
          <w:sz w:val="28"/>
          <w:szCs w:val="28"/>
        </w:rPr>
        <w:t>«Сказка о золотом петушке»</w:t>
      </w:r>
      <w:r w:rsidRPr="001C7846">
        <w:rPr>
          <w:rFonts w:ascii="Times New Roman" w:hAnsi="Times New Roman" w:cs="Times New Roman"/>
          <w:sz w:val="28"/>
          <w:szCs w:val="28"/>
        </w:rPr>
        <w:t>,</w:t>
      </w:r>
    </w:p>
    <w:p w14:paraId="03DBCCD9" w14:textId="77777777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 xml:space="preserve">«Сказка о царе Салтане, о сыне его славном и могучем богатыре князе Гвидоне </w:t>
      </w:r>
      <w:proofErr w:type="spellStart"/>
      <w:r w:rsidRPr="001C7846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Pr="001C7846">
        <w:rPr>
          <w:rFonts w:ascii="Times New Roman" w:hAnsi="Times New Roman" w:cs="Times New Roman"/>
          <w:sz w:val="28"/>
          <w:szCs w:val="28"/>
        </w:rPr>
        <w:t xml:space="preserve"> и о прекрасной царевне лебеди».</w:t>
      </w:r>
    </w:p>
    <w:p w14:paraId="36246F21" w14:textId="2DABCE0D" w:rsidR="001C7846" w:rsidRPr="001C7846" w:rsidRDefault="00FF3273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7846" w:rsidRPr="001C7846">
        <w:rPr>
          <w:rFonts w:ascii="Times New Roman" w:hAnsi="Times New Roman" w:cs="Times New Roman"/>
          <w:sz w:val="28"/>
          <w:szCs w:val="28"/>
        </w:rPr>
        <w:t>. Консультация для родителей</w:t>
      </w:r>
    </w:p>
    <w:p w14:paraId="1B19F8B1" w14:textId="030AEAED" w:rsidR="001C7846" w:rsidRPr="001C7846" w:rsidRDefault="00BD7E27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7846" w:rsidRPr="001C7846">
        <w:rPr>
          <w:rFonts w:ascii="Times New Roman" w:hAnsi="Times New Roman" w:cs="Times New Roman"/>
          <w:sz w:val="28"/>
          <w:szCs w:val="28"/>
        </w:rPr>
        <w:t>. Беседа </w:t>
      </w:r>
      <w:r w:rsidR="001C7846" w:rsidRPr="001C7846">
        <w:rPr>
          <w:rFonts w:ascii="Times New Roman" w:hAnsi="Times New Roman" w:cs="Times New Roman"/>
          <w:i/>
          <w:iCs/>
          <w:sz w:val="28"/>
          <w:szCs w:val="28"/>
        </w:rPr>
        <w:t>«А. С. </w:t>
      </w:r>
      <w:r w:rsidR="001C7846" w:rsidRPr="001C78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Пушкин – русский поэт</w:t>
      </w:r>
      <w:r w:rsidR="001C7846" w:rsidRPr="001C784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1C7846" w:rsidRPr="001C7846">
        <w:rPr>
          <w:rFonts w:ascii="Times New Roman" w:hAnsi="Times New Roman" w:cs="Times New Roman"/>
          <w:sz w:val="28"/>
          <w:szCs w:val="28"/>
        </w:rPr>
        <w:t>.</w:t>
      </w:r>
    </w:p>
    <w:p w14:paraId="64816D2F" w14:textId="088EB67E" w:rsidR="001C7846" w:rsidRPr="001C7846" w:rsidRDefault="00BD7E27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C7846" w:rsidRPr="001C7846">
        <w:rPr>
          <w:rFonts w:ascii="Times New Roman" w:hAnsi="Times New Roman" w:cs="Times New Roman"/>
          <w:sz w:val="28"/>
          <w:szCs w:val="28"/>
        </w:rPr>
        <w:t>.Чтение сказки: </w:t>
      </w:r>
      <w:r w:rsidR="001C7846" w:rsidRPr="001C7846">
        <w:rPr>
          <w:rFonts w:ascii="Times New Roman" w:hAnsi="Times New Roman" w:cs="Times New Roman"/>
          <w:i/>
          <w:iCs/>
          <w:sz w:val="28"/>
          <w:szCs w:val="28"/>
        </w:rPr>
        <w:t>«Сказка о рыбаке и рыбке»</w:t>
      </w:r>
      <w:r w:rsidR="001C7846" w:rsidRPr="001C7846">
        <w:rPr>
          <w:rFonts w:ascii="Times New Roman" w:hAnsi="Times New Roman" w:cs="Times New Roman"/>
          <w:sz w:val="28"/>
          <w:szCs w:val="28"/>
        </w:rPr>
        <w:t xml:space="preserve">. «Сказка о царе Салтане, о сыне его славном и могучем богатыре князе Гвидоне </w:t>
      </w:r>
      <w:proofErr w:type="spellStart"/>
      <w:r w:rsidR="001C7846" w:rsidRPr="001C7846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="001C7846" w:rsidRPr="001C7846">
        <w:rPr>
          <w:rFonts w:ascii="Times New Roman" w:hAnsi="Times New Roman" w:cs="Times New Roman"/>
          <w:sz w:val="28"/>
          <w:szCs w:val="28"/>
        </w:rPr>
        <w:t xml:space="preserve"> и о прекрасной царевне лебеди». </w:t>
      </w:r>
      <w:r w:rsidR="001C7846" w:rsidRPr="001C7846">
        <w:rPr>
          <w:rFonts w:ascii="Times New Roman" w:hAnsi="Times New Roman" w:cs="Times New Roman"/>
          <w:i/>
          <w:iCs/>
          <w:sz w:val="28"/>
          <w:szCs w:val="28"/>
        </w:rPr>
        <w:t>«Сказка о золотом петушке»</w:t>
      </w:r>
      <w:r w:rsidR="001C7846" w:rsidRPr="001C7846">
        <w:rPr>
          <w:rFonts w:ascii="Times New Roman" w:hAnsi="Times New Roman" w:cs="Times New Roman"/>
          <w:sz w:val="28"/>
          <w:szCs w:val="28"/>
        </w:rPr>
        <w:t>.</w:t>
      </w:r>
    </w:p>
    <w:p w14:paraId="6783F4D7" w14:textId="01F43581" w:rsidR="001C7846" w:rsidRPr="001C7846" w:rsidRDefault="00BD7E27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7846" w:rsidRPr="001C7846">
        <w:rPr>
          <w:rFonts w:ascii="Times New Roman" w:hAnsi="Times New Roman" w:cs="Times New Roman"/>
          <w:sz w:val="28"/>
          <w:szCs w:val="28"/>
        </w:rPr>
        <w:t>. Отгадывание загадок по сказкам.</w:t>
      </w:r>
    </w:p>
    <w:p w14:paraId="4C54C980" w14:textId="13501CDD" w:rsidR="001C7846" w:rsidRPr="001C7846" w:rsidRDefault="00BE4DF8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C7846" w:rsidRPr="001C78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Просмотр мультфильма «Сказка о Царе Салтане»</w:t>
      </w:r>
    </w:p>
    <w:p w14:paraId="6BC314D4" w14:textId="7C49DDC8" w:rsidR="001C7846" w:rsidRPr="00AE06E1" w:rsidRDefault="00BE4DF8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C7846" w:rsidRPr="001C7846">
        <w:rPr>
          <w:rFonts w:ascii="Times New Roman" w:hAnsi="Times New Roman" w:cs="Times New Roman"/>
          <w:sz w:val="28"/>
          <w:szCs w:val="28"/>
        </w:rPr>
        <w:t>.</w:t>
      </w:r>
      <w:r w:rsidR="00AE06E1" w:rsidRPr="00AE06E1">
        <w:rPr>
          <w:rFonts w:ascii="Times New Roman" w:hAnsi="Times New Roman" w:cs="Times New Roman"/>
          <w:sz w:val="28"/>
          <w:szCs w:val="28"/>
        </w:rPr>
        <w:t>Игра «Ходилка -Бродилка»</w:t>
      </w:r>
      <w:r w:rsidR="001C7846" w:rsidRPr="00AE06E1">
        <w:rPr>
          <w:rFonts w:ascii="Times New Roman" w:hAnsi="Times New Roman" w:cs="Times New Roman"/>
          <w:sz w:val="28"/>
          <w:szCs w:val="28"/>
        </w:rPr>
        <w:t>.</w:t>
      </w:r>
    </w:p>
    <w:p w14:paraId="66822920" w14:textId="3204E57D" w:rsidR="00AE06E1" w:rsidRDefault="00BE4DF8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C7846" w:rsidRPr="001C7846">
        <w:rPr>
          <w:rFonts w:ascii="Times New Roman" w:hAnsi="Times New Roman" w:cs="Times New Roman"/>
          <w:sz w:val="28"/>
          <w:szCs w:val="28"/>
        </w:rPr>
        <w:t>.</w:t>
      </w:r>
      <w:r w:rsidR="001C7846" w:rsidRPr="00AE06E1">
        <w:rPr>
          <w:rFonts w:ascii="Times New Roman" w:hAnsi="Times New Roman" w:cs="Times New Roman"/>
          <w:sz w:val="28"/>
          <w:szCs w:val="28"/>
        </w:rPr>
        <w:t>Рисование:</w:t>
      </w:r>
      <w:r w:rsidR="001C7846" w:rsidRPr="001C7846">
        <w:rPr>
          <w:rFonts w:ascii="Times New Roman" w:hAnsi="Times New Roman" w:cs="Times New Roman"/>
          <w:sz w:val="28"/>
          <w:szCs w:val="28"/>
        </w:rPr>
        <w:t> </w:t>
      </w:r>
      <w:r w:rsidR="001C7846" w:rsidRPr="001C7846">
        <w:rPr>
          <w:rFonts w:ascii="Times New Roman" w:hAnsi="Times New Roman" w:cs="Times New Roman"/>
          <w:i/>
          <w:iCs/>
          <w:sz w:val="28"/>
          <w:szCs w:val="28"/>
        </w:rPr>
        <w:t>«Золотая рыбка»</w:t>
      </w:r>
      <w:r w:rsidR="00CA5EF3">
        <w:rPr>
          <w:rFonts w:ascii="Times New Roman" w:hAnsi="Times New Roman" w:cs="Times New Roman"/>
          <w:i/>
          <w:iCs/>
          <w:sz w:val="28"/>
          <w:szCs w:val="28"/>
        </w:rPr>
        <w:t>, «У лукоморья дуб зеленый.</w:t>
      </w:r>
      <w:proofErr w:type="gramStart"/>
      <w:r w:rsidR="00CA5EF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1C7846" w:rsidRPr="001C7846">
        <w:rPr>
          <w:rFonts w:ascii="Times New Roman" w:hAnsi="Times New Roman" w:cs="Times New Roman"/>
          <w:sz w:val="28"/>
          <w:szCs w:val="28"/>
        </w:rPr>
        <w:t> </w:t>
      </w:r>
      <w:r w:rsidR="00CA5E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A5EF3">
        <w:rPr>
          <w:rFonts w:ascii="Times New Roman" w:hAnsi="Times New Roman" w:cs="Times New Roman"/>
          <w:sz w:val="28"/>
          <w:szCs w:val="28"/>
        </w:rPr>
        <w:t>» Царевна лебедь»</w:t>
      </w:r>
    </w:p>
    <w:p w14:paraId="5567F599" w14:textId="231E4C65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>1</w:t>
      </w:r>
      <w:r w:rsidR="00BE4DF8">
        <w:rPr>
          <w:rFonts w:ascii="Times New Roman" w:hAnsi="Times New Roman" w:cs="Times New Roman"/>
          <w:sz w:val="28"/>
          <w:szCs w:val="28"/>
        </w:rPr>
        <w:t>0</w:t>
      </w:r>
      <w:r w:rsidRPr="001C7846">
        <w:rPr>
          <w:rFonts w:ascii="Times New Roman" w:hAnsi="Times New Roman" w:cs="Times New Roman"/>
          <w:sz w:val="28"/>
          <w:szCs w:val="28"/>
        </w:rPr>
        <w:t>.</w:t>
      </w:r>
      <w:r w:rsidR="00CA5EF3" w:rsidRPr="001C7846">
        <w:rPr>
          <w:rFonts w:ascii="Times New Roman" w:hAnsi="Times New Roman" w:cs="Times New Roman"/>
          <w:sz w:val="28"/>
          <w:szCs w:val="28"/>
          <w:u w:val="single"/>
        </w:rPr>
        <w:t>Аппликация</w:t>
      </w:r>
      <w:r w:rsidR="00CA5EF3" w:rsidRPr="001C7846">
        <w:rPr>
          <w:rFonts w:ascii="Times New Roman" w:hAnsi="Times New Roman" w:cs="Times New Roman"/>
          <w:sz w:val="28"/>
          <w:szCs w:val="28"/>
        </w:rPr>
        <w:t>: по</w:t>
      </w:r>
      <w:r w:rsidRPr="001C7846">
        <w:rPr>
          <w:rFonts w:ascii="Times New Roman" w:hAnsi="Times New Roman" w:cs="Times New Roman"/>
          <w:sz w:val="28"/>
          <w:szCs w:val="28"/>
        </w:rPr>
        <w:t xml:space="preserve"> сказк</w:t>
      </w:r>
      <w:r w:rsidR="00BD7E27">
        <w:rPr>
          <w:rFonts w:ascii="Times New Roman" w:hAnsi="Times New Roman" w:cs="Times New Roman"/>
          <w:sz w:val="28"/>
          <w:szCs w:val="28"/>
        </w:rPr>
        <w:t>ам Пушкина</w:t>
      </w:r>
    </w:p>
    <w:p w14:paraId="1045C3EE" w14:textId="77777777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>3. 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</w:p>
    <w:p w14:paraId="5F7A30AA" w14:textId="52747BE6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lastRenderedPageBreak/>
        <w:t>- Выставка рисунков по сказкам А. С. </w:t>
      </w:r>
      <w:r w:rsidRPr="001C7846">
        <w:rPr>
          <w:rFonts w:ascii="Times New Roman" w:hAnsi="Times New Roman" w:cs="Times New Roman"/>
          <w:b/>
          <w:bCs/>
          <w:sz w:val="28"/>
          <w:szCs w:val="28"/>
        </w:rPr>
        <w:t>Пушкина</w:t>
      </w:r>
      <w:r w:rsidRPr="001C7846">
        <w:rPr>
          <w:rFonts w:ascii="Times New Roman" w:hAnsi="Times New Roman" w:cs="Times New Roman"/>
          <w:sz w:val="28"/>
          <w:szCs w:val="28"/>
        </w:rPr>
        <w:t>.</w:t>
      </w:r>
    </w:p>
    <w:p w14:paraId="6DA9D43A" w14:textId="19B10535" w:rsidR="001C7846" w:rsidRPr="001C7846" w:rsidRDefault="001C7846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2D38348" w14:textId="50986406" w:rsidR="00AE06E1" w:rsidRDefault="00AE06E1" w:rsidP="00FF32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29163E" w14:textId="4F199EA0" w:rsidR="001E7027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E06E1">
        <w:rPr>
          <w:rFonts w:ascii="Times New Roman" w:hAnsi="Times New Roman" w:cs="Times New Roman"/>
          <w:sz w:val="40"/>
          <w:szCs w:val="40"/>
        </w:rPr>
        <w:t>Художественно эстетическое творчество</w:t>
      </w:r>
    </w:p>
    <w:p w14:paraId="06234D95" w14:textId="58C03A5F" w:rsidR="00AE06E1" w:rsidRDefault="00CA5EF3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E06E1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D916E49" wp14:editId="0E3C6785">
            <wp:simplePos x="0" y="0"/>
            <wp:positionH relativeFrom="column">
              <wp:posOffset>4516755</wp:posOffset>
            </wp:positionH>
            <wp:positionV relativeFrom="page">
              <wp:posOffset>2958579</wp:posOffset>
            </wp:positionV>
            <wp:extent cx="1806546" cy="2408663"/>
            <wp:effectExtent l="190500" t="190500" r="194310" b="182245"/>
            <wp:wrapNone/>
            <wp:docPr id="12052858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46" cy="2408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78532" w14:textId="618C2E7E" w:rsidR="00AE06E1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E06E1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AFCF609" wp14:editId="6CD53336">
            <wp:simplePos x="0" y="0"/>
            <wp:positionH relativeFrom="column">
              <wp:posOffset>-803568</wp:posOffset>
            </wp:positionH>
            <wp:positionV relativeFrom="page">
              <wp:posOffset>3106844</wp:posOffset>
            </wp:positionV>
            <wp:extent cx="1884556" cy="2513196"/>
            <wp:effectExtent l="190500" t="190500" r="192405" b="192405"/>
            <wp:wrapNone/>
            <wp:docPr id="137788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56" cy="2513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A3F3E" w14:textId="7D6C3DE7" w:rsidR="00AE06E1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E06E1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72481C29" wp14:editId="226B7E2F">
            <wp:simplePos x="0" y="0"/>
            <wp:positionH relativeFrom="column">
              <wp:posOffset>1560840</wp:posOffset>
            </wp:positionH>
            <wp:positionV relativeFrom="margin">
              <wp:posOffset>2567794</wp:posOffset>
            </wp:positionV>
            <wp:extent cx="2727960" cy="2074775"/>
            <wp:effectExtent l="190500" t="190500" r="186690" b="192405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7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07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43587" w14:textId="2B52D355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E2505DA" w14:textId="7142B6E3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9F747D6" w14:textId="45398E7E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1DFCE56E" w14:textId="0DBB5984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4D9BFCA" w14:textId="0DEB5D0B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5337545" w14:textId="195D14C3" w:rsidR="00AE06E1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A5EF3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1A20FC12" wp14:editId="32C09D9E">
            <wp:simplePos x="0" y="0"/>
            <wp:positionH relativeFrom="column">
              <wp:posOffset>1240155</wp:posOffset>
            </wp:positionH>
            <wp:positionV relativeFrom="page">
              <wp:posOffset>5617845</wp:posOffset>
            </wp:positionV>
            <wp:extent cx="3041650" cy="2579370"/>
            <wp:effectExtent l="0" t="0" r="6350" b="0"/>
            <wp:wrapNone/>
            <wp:docPr id="950493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282A0" w14:textId="1CD390F7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6AA47D3" w14:textId="638C7188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D625F66" w14:textId="65E1D5B1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1523C36" w14:textId="6504E451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442B8D0" w14:textId="07B7EC65" w:rsidR="00AE06E1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E06E1">
        <w:rPr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2D9DAD9" wp14:editId="1CCCE6C0">
            <wp:simplePos x="0" y="0"/>
            <wp:positionH relativeFrom="column">
              <wp:posOffset>-241642</wp:posOffset>
            </wp:positionH>
            <wp:positionV relativeFrom="page">
              <wp:posOffset>8016876</wp:posOffset>
            </wp:positionV>
            <wp:extent cx="2127569" cy="2836512"/>
            <wp:effectExtent l="198120" t="182880" r="185420" b="18542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7569" cy="2836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06E1">
        <w:rPr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463276EB" wp14:editId="2D777D2F">
            <wp:simplePos x="0" y="0"/>
            <wp:positionH relativeFrom="column">
              <wp:posOffset>3800059</wp:posOffset>
            </wp:positionH>
            <wp:positionV relativeFrom="page">
              <wp:posOffset>8041772</wp:posOffset>
            </wp:positionV>
            <wp:extent cx="2041583" cy="2722038"/>
            <wp:effectExtent l="2858" t="0" r="0" b="0"/>
            <wp:wrapNone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1583" cy="272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927A2" w14:textId="2EAA9386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37AFFC7" w14:textId="38C3BA74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14E7D6F7" w14:textId="4F29653D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6176748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B53DA55" w14:textId="0D5C4786" w:rsidR="00AE06E1" w:rsidRDefault="00AE06E1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Игра «Ходилка</w:t>
      </w:r>
      <w:r w:rsidR="00BE4DF8">
        <w:rPr>
          <w:rFonts w:ascii="Times New Roman" w:hAnsi="Times New Roman" w:cs="Times New Roman"/>
          <w:sz w:val="40"/>
          <w:szCs w:val="40"/>
        </w:rPr>
        <w:t>-Бродилка»</w:t>
      </w:r>
    </w:p>
    <w:p w14:paraId="42CF3875" w14:textId="50D26CEF" w:rsidR="00BE4DF8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E4DF8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423D5D66" wp14:editId="199B0711">
            <wp:simplePos x="0" y="0"/>
            <wp:positionH relativeFrom="page">
              <wp:posOffset>1086241</wp:posOffset>
            </wp:positionH>
            <wp:positionV relativeFrom="margin">
              <wp:posOffset>454806</wp:posOffset>
            </wp:positionV>
            <wp:extent cx="5625331" cy="3959470"/>
            <wp:effectExtent l="190500" t="190500" r="185420" b="193675"/>
            <wp:wrapNone/>
            <wp:docPr id="214176633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2" r="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31" cy="3959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9074A" w14:textId="48F9AD87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D8A8A95" w14:textId="46018C50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9ACAFB1" w14:textId="058E2C25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12A45A7" w14:textId="762247FE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55FEAA4" w14:textId="24B6F857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31F771D" w14:textId="0B842B22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4F9D1B0" w14:textId="76B5FE0F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E0557FD" w14:textId="5ED5C548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F8059E0" w14:textId="506C719E" w:rsidR="00BE4DF8" w:rsidRDefault="00BE4DF8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FFEF91F" w14:textId="62FABF16" w:rsidR="00BE4DF8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4C1FADA" wp14:editId="5453ED3A">
            <wp:simplePos x="0" y="0"/>
            <wp:positionH relativeFrom="column">
              <wp:posOffset>326390</wp:posOffset>
            </wp:positionH>
            <wp:positionV relativeFrom="page">
              <wp:posOffset>6224368</wp:posOffset>
            </wp:positionV>
            <wp:extent cx="5046785" cy="3786572"/>
            <wp:effectExtent l="0" t="0" r="1905" b="444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85" cy="378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0"/>
          <w:szCs w:val="40"/>
        </w:rPr>
        <w:t>Беседа</w:t>
      </w:r>
    </w:p>
    <w:p w14:paraId="39410608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23D1D70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385B00A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A8EB4CF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99DFB22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A4C3B1D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8C3A708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41EC4C72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2DD19B9" w14:textId="7777777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0248C1B" w14:textId="403EE427" w:rsidR="00D516AB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92FD855" wp14:editId="7889AA37">
            <wp:simplePos x="0" y="0"/>
            <wp:positionH relativeFrom="column">
              <wp:posOffset>-886705</wp:posOffset>
            </wp:positionH>
            <wp:positionV relativeFrom="page">
              <wp:posOffset>1389184</wp:posOffset>
            </wp:positionV>
            <wp:extent cx="3640015" cy="2731081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404" cy="273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0"/>
          <w:szCs w:val="40"/>
        </w:rPr>
        <w:t>Выставка рисунков</w:t>
      </w:r>
    </w:p>
    <w:p w14:paraId="69AE8F50" w14:textId="72856E1F" w:rsidR="00D516AB" w:rsidRPr="00AE06E1" w:rsidRDefault="00D516AB" w:rsidP="00AE06E1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516AB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158748F9" wp14:editId="0900A369">
            <wp:simplePos x="0" y="0"/>
            <wp:positionH relativeFrom="column">
              <wp:posOffset>-1019614</wp:posOffset>
            </wp:positionH>
            <wp:positionV relativeFrom="page">
              <wp:posOffset>7182859</wp:posOffset>
            </wp:positionV>
            <wp:extent cx="3421309" cy="2567354"/>
            <wp:effectExtent l="0" t="0" r="8255" b="4445"/>
            <wp:wrapNone/>
            <wp:docPr id="18550638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09" cy="256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06ABB7D5" wp14:editId="6B7BD754">
            <wp:simplePos x="0" y="0"/>
            <wp:positionH relativeFrom="column">
              <wp:posOffset>2183276</wp:posOffset>
            </wp:positionH>
            <wp:positionV relativeFrom="page">
              <wp:posOffset>7446206</wp:posOffset>
            </wp:positionV>
            <wp:extent cx="3687808" cy="2766940"/>
            <wp:effectExtent l="0" t="228600" r="8255" b="433705"/>
            <wp:wrapNone/>
            <wp:docPr id="20456838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808" cy="2766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6AB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2395ED49" wp14:editId="2D5D330A">
            <wp:simplePos x="0" y="0"/>
            <wp:positionH relativeFrom="column">
              <wp:posOffset>2172384</wp:posOffset>
            </wp:positionH>
            <wp:positionV relativeFrom="page">
              <wp:posOffset>4398841</wp:posOffset>
            </wp:positionV>
            <wp:extent cx="4065289" cy="3050596"/>
            <wp:effectExtent l="0" t="228600" r="11430" b="454660"/>
            <wp:wrapNone/>
            <wp:docPr id="6402648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89" cy="30505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6AB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6072642D" wp14:editId="099828AD">
            <wp:simplePos x="0" y="0"/>
            <wp:positionH relativeFrom="column">
              <wp:posOffset>-886703</wp:posOffset>
            </wp:positionH>
            <wp:positionV relativeFrom="page">
              <wp:posOffset>4396154</wp:posOffset>
            </wp:positionV>
            <wp:extent cx="3429000" cy="2573124"/>
            <wp:effectExtent l="0" t="0" r="0" b="0"/>
            <wp:wrapNone/>
            <wp:docPr id="3863102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082" cy="257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2B653A9" wp14:editId="03DE7E19">
            <wp:simplePos x="0" y="0"/>
            <wp:positionH relativeFrom="column">
              <wp:posOffset>2396197</wp:posOffset>
            </wp:positionH>
            <wp:positionV relativeFrom="page">
              <wp:posOffset>1388794</wp:posOffset>
            </wp:positionV>
            <wp:extent cx="4011933" cy="3010129"/>
            <wp:effectExtent l="0" t="228600" r="26670" b="45720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3" cy="30101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16AB" w:rsidRPr="00AE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46"/>
    <w:rsid w:val="00163784"/>
    <w:rsid w:val="001C7846"/>
    <w:rsid w:val="001E7027"/>
    <w:rsid w:val="003C24D8"/>
    <w:rsid w:val="00A015AD"/>
    <w:rsid w:val="00A957E3"/>
    <w:rsid w:val="00AE06E1"/>
    <w:rsid w:val="00BD7E27"/>
    <w:rsid w:val="00BE4DF8"/>
    <w:rsid w:val="00CA5EF3"/>
    <w:rsid w:val="00D516AB"/>
    <w:rsid w:val="00EC461C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5F67"/>
  <w15:chartTrackingRefBased/>
  <w15:docId w15:val="{00540702-8D72-4487-B072-A6C68471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7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8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8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7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7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78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78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78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78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78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78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7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7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7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7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7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78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78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78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7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78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78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B0FD9-464D-4357-A5C8-0C844F94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2025-06-17T06:39:00Z</dcterms:created>
  <dcterms:modified xsi:type="dcterms:W3CDTF">2026-02-13T02:38:00Z</dcterms:modified>
</cp:coreProperties>
</file>