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E43" w:rsidRPr="00FD1EB2" w:rsidRDefault="00B46E43" w:rsidP="00B46E43">
      <w:pPr>
        <w:spacing w:after="0" w:line="36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D1E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Тема </w:t>
      </w:r>
      <w:r w:rsidRPr="00FD1EB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Pr="00FD1E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FD1EB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«Мы </w:t>
      </w:r>
      <w:r w:rsidRPr="00FD1EB2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сажали огород</w:t>
      </w:r>
      <w:r w:rsidRPr="00FD1EB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5E1">
        <w:rPr>
          <w:rFonts w:ascii="Times New Roman" w:hAnsi="Times New Roman" w:cs="Times New Roman"/>
          <w:sz w:val="28"/>
          <w:szCs w:val="28"/>
        </w:rPr>
        <w:t>Сроки реализации </w:t>
      </w:r>
      <w:r w:rsidRPr="00A655E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A655E1">
        <w:rPr>
          <w:rFonts w:ascii="Times New Roman" w:hAnsi="Times New Roman" w:cs="Times New Roman"/>
          <w:sz w:val="28"/>
          <w:szCs w:val="28"/>
        </w:rPr>
        <w:t>: долгосрочный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Проблема</w:t>
      </w:r>
      <w:r w:rsidRPr="00A655E1">
        <w:rPr>
          <w:rFonts w:ascii="Times New Roman" w:hAnsi="Times New Roman" w:cs="Times New Roman"/>
          <w:sz w:val="28"/>
          <w:szCs w:val="28"/>
        </w:rPr>
        <w:t>: В последнее время люди все меньше и меньше занимаются посадкой </w:t>
      </w:r>
      <w:r w:rsidRPr="00A655E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огорода</w:t>
      </w:r>
      <w:r w:rsidRPr="00A655E1">
        <w:rPr>
          <w:rFonts w:ascii="Times New Roman" w:hAnsi="Times New Roman" w:cs="Times New Roman"/>
          <w:sz w:val="28"/>
          <w:szCs w:val="28"/>
        </w:rPr>
        <w:t xml:space="preserve">, не привлекают своих детей к труду. Эта проблема возникла из-за большого рыночного ассортимента, по не очень дорогим ценам. </w:t>
      </w:r>
      <w:r w:rsidRPr="001807B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Актуальность</w:t>
      </w:r>
      <w:r w:rsidRPr="001807BC">
        <w:rPr>
          <w:rFonts w:ascii="Times New Roman" w:hAnsi="Times New Roman" w:cs="Times New Roman"/>
          <w:b/>
          <w:sz w:val="28"/>
          <w:szCs w:val="28"/>
        </w:rPr>
        <w:t>:</w:t>
      </w:r>
      <w:r w:rsidRPr="00A655E1">
        <w:rPr>
          <w:rFonts w:ascii="Times New Roman" w:hAnsi="Times New Roman" w:cs="Times New Roman"/>
          <w:sz w:val="28"/>
          <w:szCs w:val="28"/>
        </w:rPr>
        <w:t xml:space="preserve"> Влияние окружающего мира на развитие ребенка огромно. Многие родители даже не подозревают, что зелёное царство начнёт вызывать огромный интерес у ребёнка, если взрослые научать наблюдать за растениями, видеть в зелёном ростке особое живое существо, жизнь которого целиком зависит от того, получает он уход или нет. Только с помощью взрослого дошкольник может понять, что жизнь растений зависит от наличия тепла, света и хорошей почвы, научится отличать здоровое и растение от слабого, хилого, требующего </w:t>
      </w:r>
      <w:r w:rsidRPr="00A655E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«лечения»</w:t>
      </w:r>
      <w:r w:rsidRPr="00A655E1">
        <w:rPr>
          <w:rFonts w:ascii="Times New Roman" w:hAnsi="Times New Roman" w:cs="Times New Roman"/>
          <w:sz w:val="28"/>
          <w:szCs w:val="28"/>
        </w:rPr>
        <w:t>. Научившись оценивать состояние растений, ребёнок будет бережно относиться к природе и ухаживать за растениями.</w:t>
      </w:r>
    </w:p>
    <w:p w:rsidR="00B46E43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655E1">
        <w:rPr>
          <w:rFonts w:ascii="Times New Roman" w:hAnsi="Times New Roman" w:cs="Times New Roman"/>
          <w:sz w:val="28"/>
          <w:szCs w:val="28"/>
        </w:rPr>
        <w:t>Цель </w:t>
      </w:r>
      <w:r w:rsidRPr="00A655E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A655E1">
        <w:rPr>
          <w:rFonts w:ascii="Times New Roman" w:hAnsi="Times New Roman" w:cs="Times New Roman"/>
          <w:sz w:val="28"/>
          <w:szCs w:val="28"/>
        </w:rPr>
        <w:t>: Создание условий для формирования у детей элементарных знаний о выращивании</w:t>
      </w:r>
      <w:r w:rsidRPr="00180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огородных культур.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Задачи </w:t>
      </w:r>
      <w:r w:rsidRPr="00A655E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A655E1">
        <w:rPr>
          <w:rFonts w:ascii="Times New Roman" w:hAnsi="Times New Roman" w:cs="Times New Roman"/>
          <w:sz w:val="28"/>
          <w:szCs w:val="28"/>
        </w:rPr>
        <w:t>: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Развивать познавательный интерес, формировать навыки экспериментирования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Закреплять представления об общих признаках растений и о потребностях растения во влаге, тепле, свете для их роста.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Развивать чувства ответственности за порученное дело.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Способствовать формированию наблюдательности у детей, делать выводы.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Формировать исследовательские навыки через вовлечение в практическую деятельность.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1E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Ожидаемые результаты</w:t>
      </w:r>
      <w:r w:rsidRPr="00FD1EB2">
        <w:rPr>
          <w:rFonts w:ascii="Times New Roman" w:hAnsi="Times New Roman" w:cs="Times New Roman"/>
          <w:sz w:val="28"/>
          <w:szCs w:val="28"/>
        </w:rPr>
        <w:t>:</w:t>
      </w:r>
      <w:r w:rsidRPr="00A655E1">
        <w:rPr>
          <w:rFonts w:ascii="Times New Roman" w:hAnsi="Times New Roman" w:cs="Times New Roman"/>
          <w:sz w:val="28"/>
          <w:szCs w:val="28"/>
        </w:rPr>
        <w:t xml:space="preserve"> Дети познакомятся с культурными растениями.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С помощью опытнической деятельности дети создадут условия для роста растений.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С помощью исследова</w:t>
      </w:r>
      <w:r>
        <w:rPr>
          <w:rFonts w:ascii="Times New Roman" w:hAnsi="Times New Roman" w:cs="Times New Roman"/>
          <w:sz w:val="28"/>
          <w:szCs w:val="28"/>
        </w:rPr>
        <w:t>тельской работы дети смогу</w:t>
      </w:r>
      <w:r w:rsidRPr="00A655E1">
        <w:rPr>
          <w:rFonts w:ascii="Times New Roman" w:hAnsi="Times New Roman" w:cs="Times New Roman"/>
          <w:sz w:val="28"/>
          <w:szCs w:val="28"/>
        </w:rPr>
        <w:t xml:space="preserve"> выявить многообразие и разнообразие посевного материала.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У детей будет формировано бережное отношение к растительному миру и уважительное отношение к труду.</w:t>
      </w:r>
    </w:p>
    <w:p w:rsidR="00B46E43" w:rsidRPr="00A655E1" w:rsidRDefault="00B46E43" w:rsidP="00B46E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5E1">
        <w:rPr>
          <w:rFonts w:ascii="Times New Roman" w:hAnsi="Times New Roman" w:cs="Times New Roman"/>
          <w:sz w:val="28"/>
          <w:szCs w:val="28"/>
        </w:rPr>
        <w:t>Создание в </w:t>
      </w:r>
      <w:r w:rsidRPr="00A655E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 огорода на подоконнике</w:t>
      </w:r>
      <w:r w:rsidRPr="00A655E1">
        <w:rPr>
          <w:rFonts w:ascii="Times New Roman" w:hAnsi="Times New Roman" w:cs="Times New Roman"/>
          <w:sz w:val="28"/>
          <w:szCs w:val="28"/>
        </w:rPr>
        <w:t>.</w:t>
      </w:r>
    </w:p>
    <w:p w:rsidR="00BE3D9A" w:rsidRDefault="000B388A"/>
    <w:p w:rsidR="00B46E43" w:rsidRDefault="00B46E4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171450</wp:posOffset>
            </wp:positionH>
            <wp:positionV relativeFrom="paragraph">
              <wp:posOffset>5207635</wp:posOffset>
            </wp:positionV>
            <wp:extent cx="3295650" cy="4394200"/>
            <wp:effectExtent l="0" t="0" r="0" b="6350"/>
            <wp:wrapTight wrapText="bothSides">
              <wp:wrapPolygon edited="0">
                <wp:start x="0" y="0"/>
                <wp:lineTo x="0" y="21538"/>
                <wp:lineTo x="21475" y="21538"/>
                <wp:lineTo x="2147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60317_143423_4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3629025</wp:posOffset>
            </wp:positionH>
            <wp:positionV relativeFrom="paragraph">
              <wp:posOffset>4020820</wp:posOffset>
            </wp:positionV>
            <wp:extent cx="3293110" cy="4391025"/>
            <wp:effectExtent l="0" t="0" r="2540" b="9525"/>
            <wp:wrapTight wrapText="bothSides">
              <wp:wrapPolygon edited="0">
                <wp:start x="0" y="0"/>
                <wp:lineTo x="0" y="21553"/>
                <wp:lineTo x="21492" y="21553"/>
                <wp:lineTo x="2149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60317_143346_0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561975</wp:posOffset>
            </wp:positionH>
            <wp:positionV relativeFrom="paragraph">
              <wp:posOffset>2649220</wp:posOffset>
            </wp:positionV>
            <wp:extent cx="2705100" cy="3606800"/>
            <wp:effectExtent l="0" t="0" r="0" b="0"/>
            <wp:wrapTight wrapText="bothSides">
              <wp:wrapPolygon edited="0">
                <wp:start x="0" y="0"/>
                <wp:lineTo x="0" y="21448"/>
                <wp:lineTo x="21448" y="21448"/>
                <wp:lineTo x="2144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317_143324_6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2A3DECE" wp14:editId="63A74319">
            <wp:simplePos x="0" y="0"/>
            <wp:positionH relativeFrom="page">
              <wp:posOffset>542925</wp:posOffset>
            </wp:positionH>
            <wp:positionV relativeFrom="paragraph">
              <wp:posOffset>106045</wp:posOffset>
            </wp:positionV>
            <wp:extent cx="4453228" cy="2505075"/>
            <wp:effectExtent l="0" t="0" r="5080" b="0"/>
            <wp:wrapTight wrapText="bothSides">
              <wp:wrapPolygon edited="0">
                <wp:start x="0" y="0"/>
                <wp:lineTo x="0" y="21354"/>
                <wp:lineTo x="21532" y="21354"/>
                <wp:lineTo x="215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0305_0850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228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8EBD99" wp14:editId="350C7092">
            <wp:simplePos x="0" y="0"/>
            <wp:positionH relativeFrom="column">
              <wp:posOffset>3072765</wp:posOffset>
            </wp:positionH>
            <wp:positionV relativeFrom="paragraph">
              <wp:posOffset>748030</wp:posOffset>
            </wp:positionV>
            <wp:extent cx="4432300" cy="2936875"/>
            <wp:effectExtent l="4762" t="0" r="0" b="0"/>
            <wp:wrapTight wrapText="bothSides">
              <wp:wrapPolygon edited="0">
                <wp:start x="23" y="21635"/>
                <wp:lineTo x="21468" y="21635"/>
                <wp:lineTo x="21468" y="198"/>
                <wp:lineTo x="23" y="198"/>
                <wp:lineTo x="23" y="2163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0305_08502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20"/>
                    <a:stretch/>
                  </pic:blipFill>
                  <pic:spPr bwMode="auto">
                    <a:xfrm rot="5400000">
                      <a:off x="0" y="0"/>
                      <a:ext cx="4432300" cy="293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6E43" w:rsidSect="00B46E43">
      <w:footerReference w:type="default" r:id="rId11"/>
      <w:pgSz w:w="11906" w:h="16838"/>
      <w:pgMar w:top="568" w:right="850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88A" w:rsidRDefault="000B388A" w:rsidP="00B46E43">
      <w:pPr>
        <w:spacing w:after="0" w:line="240" w:lineRule="auto"/>
      </w:pPr>
      <w:r>
        <w:separator/>
      </w:r>
    </w:p>
  </w:endnote>
  <w:endnote w:type="continuationSeparator" w:id="0">
    <w:p w:rsidR="000B388A" w:rsidRDefault="000B388A" w:rsidP="00B46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E43" w:rsidRDefault="00B46E43">
    <w:pPr>
      <w:pStyle w:val="a6"/>
    </w:pPr>
  </w:p>
  <w:p w:rsidR="00B46E43" w:rsidRDefault="00B46E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88A" w:rsidRDefault="000B388A" w:rsidP="00B46E43">
      <w:pPr>
        <w:spacing w:after="0" w:line="240" w:lineRule="auto"/>
      </w:pPr>
      <w:r>
        <w:separator/>
      </w:r>
    </w:p>
  </w:footnote>
  <w:footnote w:type="continuationSeparator" w:id="0">
    <w:p w:rsidR="000B388A" w:rsidRDefault="000B388A" w:rsidP="00B46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43"/>
    <w:rsid w:val="000B388A"/>
    <w:rsid w:val="006068EA"/>
    <w:rsid w:val="00A165D3"/>
    <w:rsid w:val="00B46E43"/>
    <w:rsid w:val="00BE2A3B"/>
    <w:rsid w:val="00D2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75AB"/>
  <w15:chartTrackingRefBased/>
  <w15:docId w15:val="{F165364D-81BE-4B3A-B54F-BD847066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E43"/>
    <w:rPr>
      <w:b/>
      <w:bCs/>
    </w:rPr>
  </w:style>
  <w:style w:type="paragraph" w:styleId="a4">
    <w:name w:val="header"/>
    <w:basedOn w:val="a"/>
    <w:link w:val="a5"/>
    <w:uiPriority w:val="99"/>
    <w:unhideWhenUsed/>
    <w:rsid w:val="00B46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E43"/>
  </w:style>
  <w:style w:type="paragraph" w:styleId="a6">
    <w:name w:val="footer"/>
    <w:basedOn w:val="a"/>
    <w:link w:val="a7"/>
    <w:uiPriority w:val="99"/>
    <w:unhideWhenUsed/>
    <w:rsid w:val="00B46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274</Words>
  <Characters>1562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№3</dc:creator>
  <cp:keywords/>
  <dc:description/>
  <cp:lastModifiedBy>Детский сад №3</cp:lastModifiedBy>
  <cp:revision>1</cp:revision>
  <dcterms:created xsi:type="dcterms:W3CDTF">2026-03-26T11:02:00Z</dcterms:created>
  <dcterms:modified xsi:type="dcterms:W3CDTF">2026-03-26T11:11:00Z</dcterms:modified>
</cp:coreProperties>
</file>