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C2" w:rsidRDefault="007620C2" w:rsidP="007620C2">
      <w:pPr>
        <w:pStyle w:val="3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444444"/>
          <w:sz w:val="24"/>
          <w:szCs w:val="24"/>
        </w:rPr>
        <w:br/>
        <w:t>Приложение N 5</w:t>
      </w:r>
      <w:r>
        <w:rPr>
          <w:rFonts w:ascii="Arial" w:hAnsi="Arial" w:cs="Arial"/>
          <w:color w:val="444444"/>
          <w:sz w:val="24"/>
          <w:szCs w:val="24"/>
        </w:rPr>
        <w:br/>
        <w:t>к государственной программе</w:t>
      </w:r>
      <w:r>
        <w:rPr>
          <w:rFonts w:ascii="Arial" w:hAnsi="Arial" w:cs="Arial"/>
          <w:color w:val="444444"/>
          <w:sz w:val="24"/>
          <w:szCs w:val="24"/>
        </w:rPr>
        <w:br/>
        <w:t>Свердловской области</w:t>
      </w:r>
      <w:r>
        <w:rPr>
          <w:rFonts w:ascii="Arial" w:hAnsi="Arial" w:cs="Arial"/>
          <w:color w:val="444444"/>
          <w:sz w:val="24"/>
          <w:szCs w:val="24"/>
        </w:rPr>
        <w:br/>
        <w:t>"Обеспечение общественной</w:t>
      </w:r>
      <w:r>
        <w:rPr>
          <w:rFonts w:ascii="Arial" w:hAnsi="Arial" w:cs="Arial"/>
          <w:color w:val="444444"/>
          <w:sz w:val="24"/>
          <w:szCs w:val="24"/>
        </w:rPr>
        <w:br/>
        <w:t>безопасности на территории</w:t>
      </w:r>
      <w:r>
        <w:rPr>
          <w:rFonts w:ascii="Arial" w:hAnsi="Arial" w:cs="Arial"/>
          <w:color w:val="444444"/>
          <w:sz w:val="24"/>
          <w:szCs w:val="24"/>
        </w:rPr>
        <w:br/>
        <w:t>Свердловской области"</w:t>
      </w:r>
    </w:p>
    <w:p w:rsidR="007620C2" w:rsidRDefault="007620C2" w:rsidP="007620C2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РАЗМЕРЫ ВОЗНАГРАЖДЕНИЯ ГРАЖДАНАМ ЗА ДОБРОВОЛЬНУЮ СДАЧУ НЕЗАКОННО ХРАНЯЩИХСЯ У НИХ ОРУЖИЯ, БОЕПРИПАСОВ, ВЗРЫВЧАТЫХ ВЕЩЕСТВ</w:t>
      </w:r>
    </w:p>
    <w:p w:rsidR="007620C2" w:rsidRDefault="007620C2" w:rsidP="007620C2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4" w:history="1">
        <w:r>
          <w:rPr>
            <w:rStyle w:val="a3"/>
            <w:rFonts w:ascii="Arial" w:hAnsi="Arial" w:cs="Arial"/>
            <w:color w:val="2C4B99"/>
          </w:rPr>
          <w:t>Постановлений Правительства Свердловской области от 29.12.2017 N 1046-ПП</w:t>
        </w:r>
      </w:hyperlink>
      <w:r>
        <w:rPr>
          <w:rFonts w:ascii="Arial" w:hAnsi="Arial" w:cs="Arial"/>
          <w:color w:val="444444"/>
        </w:rPr>
        <w:t>, </w:t>
      </w:r>
      <w:hyperlink r:id="rId5" w:history="1">
        <w:r>
          <w:rPr>
            <w:rStyle w:val="a3"/>
            <w:rFonts w:ascii="Arial" w:hAnsi="Arial" w:cs="Arial"/>
            <w:color w:val="2C4B99"/>
          </w:rPr>
          <w:t>от 25.08.2022 N 591-ПП</w:t>
        </w:r>
      </w:hyperlink>
      <w:r>
        <w:rPr>
          <w:rFonts w:ascii="Arial" w:hAnsi="Arial" w:cs="Arial"/>
          <w:color w:val="444444"/>
        </w:rPr>
        <w:t>, </w:t>
      </w:r>
      <w:hyperlink r:id="rId6" w:history="1">
        <w:r>
          <w:rPr>
            <w:rStyle w:val="a3"/>
            <w:rFonts w:ascii="Arial" w:hAnsi="Arial" w:cs="Arial"/>
            <w:color w:val="2C4B99"/>
          </w:rPr>
          <w:t>от 31.08.2023 N 639-ПП</w:t>
        </w:r>
      </w:hyperlink>
      <w:r>
        <w:rPr>
          <w:rFonts w:ascii="Arial" w:hAnsi="Arial" w:cs="Arial"/>
          <w:color w:val="444444"/>
        </w:rPr>
        <w:t>, </w:t>
      </w:r>
      <w:hyperlink r:id="rId7" w:history="1">
        <w:r>
          <w:rPr>
            <w:rStyle w:val="a3"/>
            <w:rFonts w:ascii="Arial" w:hAnsi="Arial" w:cs="Arial"/>
            <w:color w:val="2C4B99"/>
          </w:rPr>
          <w:t>от 30.10.2023 N 803-ПП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4913"/>
        <w:gridCol w:w="1499"/>
        <w:gridCol w:w="1948"/>
      </w:tblGrid>
      <w:tr w:rsidR="007620C2" w:rsidTr="007620C2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0C2" w:rsidRDefault="007620C2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0C2" w:rsidRDefault="007620C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0C2" w:rsidRDefault="007620C2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0C2" w:rsidRDefault="007620C2">
            <w:pPr>
              <w:rPr>
                <w:sz w:val="20"/>
                <w:szCs w:val="20"/>
              </w:rPr>
            </w:pP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Номер строки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Наименование сдаваемых видов оружия, боеприпасов, взрывчатых веществ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Количество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Размер вознаграждения (рублей)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Боевое ручное стрелковое оружие (пистолеты, револьверы, автоматы, пулеметы, гранатометы и другие виды)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10000,0</w:t>
            </w:r>
          </w:p>
        </w:tc>
      </w:tr>
      <w:tr w:rsidR="007620C2" w:rsidTr="007620C2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(в ред. </w:t>
            </w:r>
            <w:hyperlink r:id="rId8" w:history="1">
              <w:r>
                <w:rPr>
                  <w:rStyle w:val="a3"/>
                  <w:color w:val="2C4B99"/>
                </w:rPr>
                <w:t>Постановления Правительства Свердловской области от 31.08.2023 N 639-ПП</w:t>
              </w:r>
            </w:hyperlink>
            <w:r>
              <w:t>)</w:t>
            </w:r>
            <w:r>
              <w:br/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Основные части боевого ручного стрелкового оружия (ствол, затвор, барабан, рамка, ствольная коробка)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Охотничье огнестрельное оружие с нарезным стволом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5000,0</w:t>
            </w:r>
          </w:p>
        </w:tc>
      </w:tr>
      <w:tr w:rsidR="007620C2" w:rsidTr="007620C2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(в ред. </w:t>
            </w:r>
            <w:hyperlink r:id="rId9" w:history="1">
              <w:r>
                <w:rPr>
                  <w:rStyle w:val="a3"/>
                  <w:color w:val="2C4B99"/>
                </w:rPr>
                <w:t>Постановления Правительства Свердловской области от 31.08.2023 N 639-ПП</w:t>
              </w:r>
            </w:hyperlink>
            <w:r>
              <w:t>)</w:t>
            </w:r>
            <w:r>
              <w:br/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Основные части огнестрельного оружия с нарезным стволом (ствол, затвор, барабан, рамка, ствольная коробка)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Охотничье огнестрельное гладкоствольное оружие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4000,0</w:t>
            </w:r>
          </w:p>
        </w:tc>
      </w:tr>
      <w:tr w:rsidR="007620C2" w:rsidTr="007620C2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(в ред. </w:t>
            </w:r>
            <w:hyperlink r:id="rId10" w:history="1">
              <w:r>
                <w:rPr>
                  <w:rStyle w:val="a3"/>
                  <w:color w:val="2C4B99"/>
                </w:rPr>
                <w:t>Постановления Правительства Свердловской области от 31.08.2023 N 639-ПП</w:t>
              </w:r>
            </w:hyperlink>
            <w:r>
              <w:t>)</w:t>
            </w:r>
            <w:r>
              <w:br/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Основные части огнестрельного гладкоствольного оружия (ствол, затвор, барабан, рамка, ствольная коробка)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Оружие самообороны, газовое оружие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Пневматическое оружие с дульной энергией более 7,5 Дж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Самодельное огнестрельное оружие или переделанное под огнестрельное оружие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Боеприпасы к оружию с нарезным стволом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11.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Боеприпасы к оружию с нарезным стволом калибра 5,6 мм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Боеприпасы к гладкоствольному оружию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Взрывчатые вещества и порох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 граммов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Изделия, содержащие взрывчатые вещества: гранаты, мины, артиллерийские снаряды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2600,0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Средства инициирования взрывов: капсюли-детонаторы, электродетонаторы и другие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Детонирующие и огнепроводные шнуры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метр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150,0</w:t>
            </w:r>
          </w:p>
        </w:tc>
      </w:tr>
    </w:tbl>
    <w:p w:rsidR="007620C2" w:rsidRDefault="007620C2" w:rsidP="007620C2">
      <w:pPr>
        <w:pStyle w:val="3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Приложение N 5-1</w:t>
      </w:r>
      <w:r>
        <w:rPr>
          <w:rFonts w:ascii="Arial" w:hAnsi="Arial" w:cs="Arial"/>
          <w:color w:val="444444"/>
          <w:sz w:val="24"/>
          <w:szCs w:val="24"/>
        </w:rPr>
        <w:br/>
        <w:t>к государственной программе</w:t>
      </w:r>
      <w:r>
        <w:rPr>
          <w:rFonts w:ascii="Arial" w:hAnsi="Arial" w:cs="Arial"/>
          <w:color w:val="444444"/>
          <w:sz w:val="24"/>
          <w:szCs w:val="24"/>
        </w:rPr>
        <w:br/>
        <w:t>Свердловской области</w:t>
      </w:r>
      <w:r>
        <w:rPr>
          <w:rFonts w:ascii="Arial" w:hAnsi="Arial" w:cs="Arial"/>
          <w:color w:val="444444"/>
          <w:sz w:val="24"/>
          <w:szCs w:val="24"/>
        </w:rPr>
        <w:br/>
        <w:t>"Обеспечение общественной безопасности</w:t>
      </w:r>
      <w:r>
        <w:rPr>
          <w:rFonts w:ascii="Arial" w:hAnsi="Arial" w:cs="Arial"/>
          <w:color w:val="444444"/>
          <w:sz w:val="24"/>
          <w:szCs w:val="24"/>
        </w:rPr>
        <w:br/>
        <w:t>на территории Свердловской области"</w:t>
      </w:r>
    </w:p>
    <w:p w:rsidR="007620C2" w:rsidRDefault="007620C2" w:rsidP="007620C2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ПОЛОЖЕНИЕ О ПОРЯДКЕ ВЫПЛАТЫ ДЕНЕЖНОГО ВОЗНАГРАЖДЕНИЯ ГРАЖДАНАМ ЗА ДОБРОВОЛЬНУЮ СДАЧУ НЕЗАКОННО ХРАНЯЩИХСЯ ОРУЖИЯ, БОЕПРИПАСОВ И (ИЛИ) ВЗРЫВЧАТЫХ ВЕЩЕСТВ</w:t>
      </w:r>
    </w:p>
    <w:p w:rsidR="007620C2" w:rsidRDefault="007620C2" w:rsidP="007620C2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(введено </w:t>
      </w:r>
      <w:hyperlink r:id="rId11" w:history="1">
        <w:r>
          <w:rPr>
            <w:rStyle w:val="a3"/>
            <w:rFonts w:ascii="Arial" w:hAnsi="Arial" w:cs="Arial"/>
            <w:color w:val="2C4B99"/>
          </w:rPr>
          <w:t>Постановлением Правительства Свердловской области от 31.08.2023 N 639-ПП</w:t>
        </w:r>
      </w:hyperlink>
      <w:r>
        <w:rPr>
          <w:rFonts w:ascii="Arial" w:hAnsi="Arial" w:cs="Arial"/>
          <w:color w:val="444444"/>
        </w:rPr>
        <w:t>; в ред. </w:t>
      </w:r>
      <w:hyperlink r:id="rId12" w:history="1">
        <w:r>
          <w:rPr>
            <w:rStyle w:val="a3"/>
            <w:rFonts w:ascii="Arial" w:hAnsi="Arial" w:cs="Arial"/>
            <w:color w:val="2C4B99"/>
          </w:rPr>
          <w:t>Постановления Правительства Свердловской области от 30.10.2023 N 803-ПП</w:t>
        </w:r>
      </w:hyperlink>
      <w:r>
        <w:rPr>
          <w:rFonts w:ascii="Arial" w:hAnsi="Arial" w:cs="Arial"/>
          <w:color w:val="444444"/>
        </w:rPr>
        <w:t>)</w:t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Настоящее положение разработано в целях предупреждения незаконного оборота оружия, боеприпасов и (или) взрывчатых веществ (далее - оружие).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Гражданам, добровольно сдавшим незаконно хранящееся у них оружие, выплачивается вознаграждение в размерах, установленных государственной программой Свердловской области "Обеспечение общественной безопасности на территории Свердловской области", утвержденной Постановлением Правительства Свердловской области от 05.04.2017 N 229-ПП "Об утверждении государственной программы Свердловской области "Обеспечение общественной безопасности на территории Свердловской области".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(п. 2 в ред. </w:t>
      </w:r>
      <w:hyperlink r:id="rId13" w:history="1">
        <w:r>
          <w:rPr>
            <w:rStyle w:val="a3"/>
            <w:rFonts w:ascii="Arial" w:hAnsi="Arial" w:cs="Arial"/>
            <w:color w:val="2C4B99"/>
          </w:rPr>
          <w:t>Постановления Правительства Свердловской области от 30.10.2023 N 803-ПП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Право на выплату денежного вознаграждения за добровольную сдачу незаконно хранящегося оружия (далее - денежное вознаграждение) имеют граждане Российской Федерации, достигшие восемнадцатилетнего возраста и имеющие регистрацию по месту жительства или месту пребывания на территории Свердловской области (далее - гражданин).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В целях реализации права на денежное вознаграждение гражданин, добровольно сдавший незаконно хранящееся у него оружие, одновременно с подачей заявления о добровольной сдаче оружия подает в подразделение Главного управления Министерства внутренних дел Российской Федерации по Свердловской области заявление о выплате денежного вознаграждения за добровольно сданные оружие, боеприпасы и (или) взрывчатые вещества (далее - заявление о выплате) по форме согласно </w:t>
      </w:r>
      <w:hyperlink r:id="rId14" w:anchor="2U256FI" w:history="1">
        <w:r>
          <w:rPr>
            <w:rStyle w:val="a3"/>
            <w:rFonts w:ascii="Arial" w:hAnsi="Arial" w:cs="Arial"/>
            <w:color w:val="2C4B99"/>
          </w:rPr>
          <w:t>приложению N 2</w:t>
        </w:r>
      </w:hyperlink>
      <w:r>
        <w:rPr>
          <w:rFonts w:ascii="Arial" w:hAnsi="Arial" w:cs="Arial"/>
          <w:color w:val="444444"/>
        </w:rPr>
        <w:t> к настоящему положению.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На основании поданных гражданином заявления о добровольной сдаче оружия и заявления о выплате Главное управление Министерства внутренних дел Российской Федерации по Свердловской области подготавливает и направляет в Министерство общественной безопасности Свердловской области (далее - Министерство) заявку о выплате денежного вознаграждения гражданам за добровольно сданные незаконно хранящиеся оружие, боеприпасы и (или) взрывчатые вещества, заверенную гербовой печатью (далее - заявка), по форме согласно </w:t>
      </w:r>
      <w:hyperlink r:id="rId15" w:anchor="16IT96P" w:history="1">
        <w:r>
          <w:rPr>
            <w:rStyle w:val="a3"/>
            <w:rFonts w:ascii="Arial" w:hAnsi="Arial" w:cs="Arial"/>
            <w:color w:val="2C4B99"/>
          </w:rPr>
          <w:t>приложению N 1</w:t>
        </w:r>
      </w:hyperlink>
      <w:r>
        <w:rPr>
          <w:rFonts w:ascii="Arial" w:hAnsi="Arial" w:cs="Arial"/>
          <w:color w:val="444444"/>
        </w:rPr>
        <w:t> к настоящему положению.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К заявке прилагаются следующие документы: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копия заявления о выплате;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копия документа, удостоверяющего личность гражданина, добровольно сдавшего незаконно хранящееся у него оружие;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копия документа, подтверждающего регистрацию по месту жительства или по месту пребывания гражданина, добровольно сдавшего незаконно хранящееся у него оружие;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реквизиты банковского счета гражданина, добровольно сдавшего незаконно хранящееся у него оружие, открытого в банке или иной кредитной организации, для перечисления денежного вознаграждения.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Выплата денежного вознаграждения осуществляется Министерством гражданину, добровольно сдавшему незаконно хранящееся у него оружие, на основании заявки в течение 30 календарных дней со дня поступления заявки в Министерство.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8. В случае выявления неполных, недостоверных сведений, несоответствия заявки установленной форме Министерство в течение 60 календарных дней со дня поступления заявки письменно уведомляет об этом Главное управление Министерства внутренних дел Российской Федерации по Свердловской области, </w:t>
      </w:r>
      <w:r>
        <w:rPr>
          <w:rFonts w:ascii="Arial" w:hAnsi="Arial" w:cs="Arial"/>
          <w:color w:val="444444"/>
        </w:rPr>
        <w:lastRenderedPageBreak/>
        <w:t>подавшее заявку.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4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Приложение N 1</w:t>
      </w:r>
      <w:r>
        <w:rPr>
          <w:rFonts w:ascii="Arial" w:hAnsi="Arial" w:cs="Arial"/>
          <w:color w:val="444444"/>
        </w:rPr>
        <w:br/>
        <w:t>к Положению о порядке выплаты</w:t>
      </w:r>
      <w:r>
        <w:rPr>
          <w:rFonts w:ascii="Arial" w:hAnsi="Arial" w:cs="Arial"/>
          <w:color w:val="444444"/>
        </w:rPr>
        <w:br/>
        <w:t>денежного вознаграждения гражданам</w:t>
      </w:r>
      <w:r>
        <w:rPr>
          <w:rFonts w:ascii="Arial" w:hAnsi="Arial" w:cs="Arial"/>
          <w:color w:val="444444"/>
        </w:rPr>
        <w:br/>
        <w:t>за добровольную сдачу</w:t>
      </w:r>
      <w:r>
        <w:rPr>
          <w:rFonts w:ascii="Arial" w:hAnsi="Arial" w:cs="Arial"/>
          <w:color w:val="444444"/>
        </w:rPr>
        <w:br/>
        <w:t>незаконно хранящихся оружия,</w:t>
      </w:r>
      <w:r>
        <w:rPr>
          <w:rFonts w:ascii="Arial" w:hAnsi="Arial" w:cs="Arial"/>
          <w:color w:val="444444"/>
        </w:rPr>
        <w:br/>
        <w:t>боеприпасов и (или) взрывчатых веществ</w:t>
      </w:r>
    </w:p>
    <w:p w:rsidR="007620C2" w:rsidRDefault="007620C2" w:rsidP="007620C2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(в ред. </w:t>
      </w:r>
      <w:hyperlink r:id="rId16" w:history="1">
        <w:r>
          <w:rPr>
            <w:rStyle w:val="a3"/>
            <w:rFonts w:ascii="Arial" w:hAnsi="Arial" w:cs="Arial"/>
            <w:color w:val="2C4B99"/>
          </w:rPr>
          <w:t>Постановления Правительства Свердловской области от 30.10.2023 N 803-ПП</w:t>
        </w:r>
      </w:hyperlink>
      <w:r>
        <w:rPr>
          <w:rFonts w:ascii="Arial" w:hAnsi="Arial" w:cs="Arial"/>
          <w:color w:val="444444"/>
        </w:rPr>
        <w:t>)</w:t>
      </w:r>
    </w:p>
    <w:p w:rsidR="007620C2" w:rsidRDefault="007620C2" w:rsidP="007620C2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Форма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 xml:space="preserve">Официальный бланк Главного управления     В Министерство общественной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Министерства внутренних дел Российской    безопасности Свердловской области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Федерации по Свердловской области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 xml:space="preserve">                                  ЗАЯВКА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           о выплате денежного вознаграждения гражданам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за добровольно сданные незаконно хранящиеся оружие,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              боеприпасы и (или) взрывчатые вещества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 xml:space="preserve">    В  соответствии с Положением о порядке выплаты денежного вознаграждения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гражданам  за добровольную сдачу незаконно хранящихся оружия, боеприпасов и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(или)  взрывчатых  веществ  (приложение  N  5-1 к государственной программе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Свердловской  области  "Обеспечение общественной безопасности на территории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Свердловской    области",    утвержденной    Постановлением   Правительства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Свердловской области от 05.04.2017 N 229-ПП "Об утверждении государственной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программы  Свердловской  области  "Обеспечение общественной безопасности на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территории Свердловской области"), в 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___________________________________________________________________________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(наименование подразделения Главного управления Министерства внутренних дел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Российской Федерации по Свердловской области)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осуществлена приемка _____________________________________________________,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(вид сданных оружия, боеприпасов и (или) взрывчатых веществ)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lastRenderedPageBreak/>
        <w:br/>
        <w:t xml:space="preserve">в количестве _____________________________, добровольно сданных гражданином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__________________________________________________________________________,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      (Ф.И.О.)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зарегистрированным (прописанным) по адресу: 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__________________________________________________________________________,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(место жительства (регистрации))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паспорт серия _________ номер ___________, выданный 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__________________________________________________________________________.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(кем и когда выдан)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Определено  денежное  вознаграждение  за  сданные предметы вооружения в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размере __________ (________________________________________) руб. ___ коп.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(сумма)               (сумма прописью)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Денежное вознаграждение в установленном порядке перечислить на счет: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Банк получателя: __________________________________________________________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БИК банка (иной кредитной организации) 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ИНН банка (иной кредитной организации) 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Реквизиты счета получателя ________________________________________________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>_____________________________________________ __________ 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(наименование должности руководителя Главного  (подпись)     (Ф.И.О.)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управления Министерства внутренних дел        М.П.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Российской Федерации по Свердловской области)</w:t>
      </w:r>
    </w:p>
    <w:p w:rsidR="007620C2" w:rsidRDefault="007620C2" w:rsidP="007620C2">
      <w:pPr>
        <w:pStyle w:val="4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Приложение N 2</w:t>
      </w:r>
      <w:r>
        <w:rPr>
          <w:rFonts w:ascii="Arial" w:hAnsi="Arial" w:cs="Arial"/>
          <w:color w:val="444444"/>
        </w:rPr>
        <w:br/>
        <w:t>к Положению о порядке выплаты</w:t>
      </w:r>
      <w:r>
        <w:rPr>
          <w:rFonts w:ascii="Arial" w:hAnsi="Arial" w:cs="Arial"/>
          <w:color w:val="444444"/>
        </w:rPr>
        <w:br/>
        <w:t>денежного вознаграждения гражданам</w:t>
      </w:r>
      <w:r>
        <w:rPr>
          <w:rFonts w:ascii="Arial" w:hAnsi="Arial" w:cs="Arial"/>
          <w:color w:val="444444"/>
        </w:rPr>
        <w:br/>
        <w:t>за добровольную сдачу</w:t>
      </w:r>
      <w:r>
        <w:rPr>
          <w:rFonts w:ascii="Arial" w:hAnsi="Arial" w:cs="Arial"/>
          <w:color w:val="444444"/>
        </w:rPr>
        <w:br/>
        <w:t>незаконно хранящихся оружия,</w:t>
      </w:r>
      <w:r>
        <w:rPr>
          <w:rFonts w:ascii="Arial" w:hAnsi="Arial" w:cs="Arial"/>
          <w:color w:val="444444"/>
        </w:rPr>
        <w:br/>
        <w:t>боеприпасов и (или) взрывчатых веществ</w:t>
      </w:r>
    </w:p>
    <w:p w:rsidR="007620C2" w:rsidRDefault="007620C2" w:rsidP="007620C2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(в ред. </w:t>
      </w:r>
      <w:hyperlink r:id="rId17" w:history="1">
        <w:r>
          <w:rPr>
            <w:rStyle w:val="a3"/>
            <w:rFonts w:ascii="Arial" w:hAnsi="Arial" w:cs="Arial"/>
            <w:color w:val="2C4B99"/>
          </w:rPr>
          <w:t>Постановления Правительства Свердловской области от 30.10.2023 N 803-ПП</w:t>
        </w:r>
      </w:hyperlink>
      <w:r>
        <w:rPr>
          <w:rFonts w:ascii="Arial" w:hAnsi="Arial" w:cs="Arial"/>
          <w:color w:val="444444"/>
        </w:rPr>
        <w:t>)</w:t>
      </w:r>
    </w:p>
    <w:p w:rsidR="007620C2" w:rsidRDefault="007620C2" w:rsidP="007620C2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Форма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>                            В 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lastRenderedPageBreak/>
        <w:t xml:space="preserve">                            (наименование подразделения Главного управления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                                  Министерства внутренних дел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 Российской Федерации по Свердловской области)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от 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                (Ф.И.О. заявителя)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паспорт 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           (серия, номер, кем и когда выдан)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                        зарегистрирован (прописан) по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адресу: 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контактный телефон 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 xml:space="preserve">                                 ЗАЯВЛЕНИЕ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                о выплате денежного вознаграждения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за добровольно сданные оружие,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              боеприпасы и (или) взрывчатые вещества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>    Прошу предоставить денежное вознаграждение за добровольную сдачу 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___________________________________________________________________________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(указать вид сданных оружия, боеприпасов и (или) взрывчатых веществ)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на основании Положения о порядке выплаты денежного вознаграждения гражданам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за  добровольную  сдачу  незаконно  хранящихся  оружия, боеприпасов и (или)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взрывчатых   веществ   (приложение   N   5-1   к  государственной программе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Свердловской  области  "Обеспечение общественной безопасности на территории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Свердловской    области",    утвержденной    Постановлением   Правительства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Свердловской области от 05.04.2017 N 229-ПП "Об утверждении государственной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программы  Свердловской  области  "Обеспечение общественной безопасности на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территории Свердловской области").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О себе сообщаю следующие данные: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1. Паспортные данные: _________________________________________________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      (серия, номер, кем и когда выдан)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___________________________________________________________________________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lastRenderedPageBreak/>
        <w:t>    2.  Реквизиты  счета, открытого в банке или иной кредитной организации,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для перечисления денежного вознаграждения: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Банк получателя: ______________________________________________________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БИК банка (иной кредитной организации) 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ИНН банка (иной кредитной организации) 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Реквизиты счета получателя ___________________________________________.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Даю  свое согласие уполномоченным должностным лицам на обработку (любое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действие  (операцию)  или  совокупность  действий (операций), совершаемых с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использованием  средств автоматизации или без использования таких средств с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персональными  данными,  включая  сбор, запись, систематизацию, накопление,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хранение,  уточнение  (обновление,  изменение),  извлечение, использование,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передачу    (распространение,   предоставление,   доступ),   обезличивание,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блокирование,  удаление,  уничтожение)  персональных  данных,  указанных  в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настоящем   заявлении   и   (или)   ставших  известными  должностным  лицам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федеральных   органов   исполнительной   власти  и  исполнительных  органов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государственной  власти  Свердловской  области  в связи с реализацией моего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права на получение денежного вознаграждения за добровольную сдачу незаконно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хранящихся оружия, боеприпасов и (или) взрывчатых веществ.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Согласие  на  обработку  моих  персональных данных действует со дня его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подписания до дня отзыва в письменной форме.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>"__" ___________ 20__ года                  _________ 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                (подпись)        (Ф.И.О.)</w:t>
      </w:r>
    </w:p>
    <w:p w:rsidR="007620C2" w:rsidRDefault="007620C2" w:rsidP="007620C2">
      <w:pPr>
        <w:pStyle w:val="3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DD0216" w:rsidRDefault="00DD0216"/>
    <w:sectPr w:rsidR="00DD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EF"/>
    <w:rsid w:val="00421B0C"/>
    <w:rsid w:val="00633AEF"/>
    <w:rsid w:val="007620C2"/>
    <w:rsid w:val="00DD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5C6F9-E328-42C4-831B-8B245DBD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620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620C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0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20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7620C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620C2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7620C2"/>
    <w:rPr>
      <w:color w:val="0000FF"/>
      <w:u w:val="single"/>
    </w:rPr>
  </w:style>
  <w:style w:type="paragraph" w:customStyle="1" w:styleId="unformattext">
    <w:name w:val="unformattext"/>
    <w:basedOn w:val="a"/>
    <w:rsid w:val="007620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1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9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2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5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8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8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3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789972" TargetMode="External"/><Relationship Id="rId13" Type="http://schemas.openxmlformats.org/officeDocument/2006/relationships/hyperlink" Target="https://docs.cntd.ru/document/40691533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06915338" TargetMode="External"/><Relationship Id="rId12" Type="http://schemas.openxmlformats.org/officeDocument/2006/relationships/hyperlink" Target="https://docs.cntd.ru/document/406915338" TargetMode="External"/><Relationship Id="rId17" Type="http://schemas.openxmlformats.org/officeDocument/2006/relationships/hyperlink" Target="https://docs.cntd.ru/document/4069153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691533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6789972" TargetMode="External"/><Relationship Id="rId11" Type="http://schemas.openxmlformats.org/officeDocument/2006/relationships/hyperlink" Target="https://docs.cntd.ru/document/406789972" TargetMode="External"/><Relationship Id="rId5" Type="http://schemas.openxmlformats.org/officeDocument/2006/relationships/hyperlink" Target="https://docs.cntd.ru/document/406204394" TargetMode="External"/><Relationship Id="rId15" Type="http://schemas.openxmlformats.org/officeDocument/2006/relationships/hyperlink" Target="https://docs.cntd.ru/document/446434763" TargetMode="External"/><Relationship Id="rId10" Type="http://schemas.openxmlformats.org/officeDocument/2006/relationships/hyperlink" Target="https://docs.cntd.ru/document/40678997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cs.cntd.ru/document/543538122" TargetMode="External"/><Relationship Id="rId9" Type="http://schemas.openxmlformats.org/officeDocument/2006/relationships/hyperlink" Target="https://docs.cntd.ru/document/406789972" TargetMode="External"/><Relationship Id="rId14" Type="http://schemas.openxmlformats.org/officeDocument/2006/relationships/hyperlink" Target="https://docs.cntd.ru/document/4464347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Емелина Светлана Игоревна</dc:creator>
  <cp:keywords/>
  <dc:description/>
  <cp:lastModifiedBy>Снедкова Елена Владимировна</cp:lastModifiedBy>
  <cp:revision>2</cp:revision>
  <dcterms:created xsi:type="dcterms:W3CDTF">2026-05-20T07:20:00Z</dcterms:created>
  <dcterms:modified xsi:type="dcterms:W3CDTF">2026-05-20T07:20:00Z</dcterms:modified>
</cp:coreProperties>
</file>